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B36" w:rsidRDefault="00FB0E29">
      <w:pPr>
        <w:rPr>
          <w:rFonts w:ascii="Times New Roman" w:hAnsi="Times New Roman" w:cs="Times New Roman"/>
          <w:sz w:val="24"/>
          <w:szCs w:val="24"/>
        </w:rPr>
      </w:pPr>
      <w:r w:rsidRPr="00FB0E29">
        <w:rPr>
          <w:rFonts w:ascii="Times New Roman" w:hAnsi="Times New Roman" w:cs="Times New Roman"/>
          <w:sz w:val="24"/>
          <w:szCs w:val="24"/>
        </w:rPr>
        <w:t xml:space="preserve">Scheda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B0E29">
        <w:rPr>
          <w:rFonts w:ascii="Times New Roman" w:hAnsi="Times New Roman" w:cs="Times New Roman"/>
          <w:sz w:val="24"/>
          <w:szCs w:val="24"/>
        </w:rPr>
        <w:t>utovalutazione</w:t>
      </w:r>
      <w:r w:rsidR="00EB3B36">
        <w:rPr>
          <w:rFonts w:ascii="Times New Roman" w:hAnsi="Times New Roman" w:cs="Times New Roman"/>
          <w:sz w:val="24"/>
          <w:szCs w:val="24"/>
        </w:rPr>
        <w:t xml:space="preserve"> </w:t>
      </w:r>
      <w:r w:rsidR="00E86992">
        <w:rPr>
          <w:rFonts w:ascii="Times New Roman" w:hAnsi="Times New Roman" w:cs="Times New Roman"/>
          <w:sz w:val="24"/>
          <w:szCs w:val="24"/>
        </w:rPr>
        <w:t>ESPERTO</w:t>
      </w:r>
      <w:r w:rsidR="00025E6A">
        <w:rPr>
          <w:rFonts w:ascii="Times New Roman" w:hAnsi="Times New Roman" w:cs="Times New Roman"/>
          <w:sz w:val="24"/>
          <w:szCs w:val="24"/>
        </w:rPr>
        <w:t xml:space="preserve"> </w:t>
      </w:r>
      <w:r w:rsidR="00EB3B36">
        <w:rPr>
          <w:rFonts w:ascii="Times New Roman" w:hAnsi="Times New Roman" w:cs="Times New Roman"/>
          <w:sz w:val="24"/>
          <w:szCs w:val="24"/>
        </w:rPr>
        <w:t>per i</w:t>
      </w:r>
      <w:r w:rsidR="00025E6A">
        <w:rPr>
          <w:rFonts w:ascii="Times New Roman" w:hAnsi="Times New Roman" w:cs="Times New Roman"/>
          <w:sz w:val="24"/>
          <w:szCs w:val="24"/>
        </w:rPr>
        <w:t>l</w:t>
      </w:r>
      <w:r w:rsidRPr="00FB0E29">
        <w:rPr>
          <w:rFonts w:ascii="Times New Roman" w:hAnsi="Times New Roman" w:cs="Times New Roman"/>
          <w:sz w:val="24"/>
          <w:szCs w:val="24"/>
        </w:rPr>
        <w:t xml:space="preserve"> </w:t>
      </w:r>
      <w:r w:rsidR="00EB3B36">
        <w:rPr>
          <w:rFonts w:ascii="Times New Roman" w:hAnsi="Times New Roman" w:cs="Times New Roman"/>
          <w:sz w:val="24"/>
          <w:szCs w:val="24"/>
        </w:rPr>
        <w:t>Modul</w:t>
      </w:r>
      <w:r w:rsidR="00025E6A">
        <w:rPr>
          <w:rFonts w:ascii="Times New Roman" w:hAnsi="Times New Roman" w:cs="Times New Roman"/>
          <w:sz w:val="24"/>
          <w:szCs w:val="24"/>
        </w:rPr>
        <w:t>o:</w:t>
      </w:r>
    </w:p>
    <w:tbl>
      <w:tblPr>
        <w:tblW w:w="7844" w:type="dxa"/>
        <w:tblLayout w:type="fixed"/>
        <w:tblLook w:val="04A0" w:firstRow="1" w:lastRow="0" w:firstColumn="1" w:lastColumn="0" w:noHBand="0" w:noVBand="1"/>
      </w:tblPr>
      <w:tblGrid>
        <w:gridCol w:w="959"/>
        <w:gridCol w:w="6885"/>
      </w:tblGrid>
      <w:tr w:rsidR="00025E6A" w:rsidRPr="00F0041F" w:rsidTr="00F14CA6">
        <w:tc>
          <w:tcPr>
            <w:tcW w:w="959" w:type="dxa"/>
          </w:tcPr>
          <w:p w:rsidR="00025E6A" w:rsidRPr="00F0041F" w:rsidRDefault="00025E6A" w:rsidP="00F14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Cs/>
                <w:color w:val="000000"/>
                <w:sz w:val="20"/>
                <w:szCs w:val="20"/>
                <w:lang w:val="it"/>
              </w:rPr>
            </w:pPr>
          </w:p>
        </w:tc>
        <w:tc>
          <w:tcPr>
            <w:tcW w:w="6885" w:type="dxa"/>
            <w:shd w:val="clear" w:color="auto" w:fill="auto"/>
          </w:tcPr>
          <w:p w:rsidR="00025E6A" w:rsidRPr="00F0041F" w:rsidRDefault="00025E6A" w:rsidP="00F14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Cs/>
                <w:color w:val="000000"/>
                <w:sz w:val="20"/>
                <w:szCs w:val="20"/>
                <w:lang w:val="it"/>
              </w:rPr>
            </w:pPr>
          </w:p>
        </w:tc>
      </w:tr>
      <w:tr w:rsidR="00025E6A" w:rsidRPr="00F0041F" w:rsidTr="00F14CA6">
        <w:trPr>
          <w:trHeight w:val="530"/>
        </w:trPr>
        <w:tc>
          <w:tcPr>
            <w:tcW w:w="959" w:type="dxa"/>
          </w:tcPr>
          <w:p w:rsidR="00025E6A" w:rsidRPr="00F0041F" w:rsidRDefault="00025E6A" w:rsidP="00F14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 w:rsidRPr="00F0041F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sym w:font="Wingdings" w:char="F06F"/>
            </w:r>
          </w:p>
        </w:tc>
        <w:tc>
          <w:tcPr>
            <w:tcW w:w="6885" w:type="dxa"/>
            <w:shd w:val="clear" w:color="auto" w:fill="auto"/>
          </w:tcPr>
          <w:p w:rsidR="00025E6A" w:rsidRPr="00F0041F" w:rsidRDefault="00025E6A" w:rsidP="00F14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 w:rsidRPr="00F0041F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WONDERFUL CODING 2</w:t>
            </w:r>
          </w:p>
          <w:p w:rsidR="00025E6A" w:rsidRPr="00F0041F" w:rsidRDefault="00025E6A" w:rsidP="00F14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 w:rsidRPr="00F0041F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 xml:space="preserve">Alunni scuola primaria classi 4^ </w:t>
            </w:r>
          </w:p>
          <w:p w:rsidR="00025E6A" w:rsidRPr="00F0041F" w:rsidRDefault="00025E6A" w:rsidP="00F14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Cs/>
                <w:color w:val="000000"/>
                <w:sz w:val="20"/>
                <w:szCs w:val="20"/>
                <w:lang w:val="it"/>
              </w:rPr>
            </w:pPr>
          </w:p>
        </w:tc>
      </w:tr>
      <w:tr w:rsidR="00025E6A" w:rsidRPr="00F0041F" w:rsidTr="00F14CA6">
        <w:trPr>
          <w:trHeight w:val="420"/>
        </w:trPr>
        <w:tc>
          <w:tcPr>
            <w:tcW w:w="959" w:type="dxa"/>
          </w:tcPr>
          <w:p w:rsidR="00025E6A" w:rsidRPr="00F0041F" w:rsidRDefault="00025E6A" w:rsidP="00F14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 w:rsidRPr="00F0041F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sym w:font="Wingdings" w:char="F06F"/>
            </w:r>
          </w:p>
        </w:tc>
        <w:tc>
          <w:tcPr>
            <w:tcW w:w="6885" w:type="dxa"/>
            <w:shd w:val="clear" w:color="auto" w:fill="auto"/>
          </w:tcPr>
          <w:p w:rsidR="00025E6A" w:rsidRPr="00F0041F" w:rsidRDefault="00025E6A" w:rsidP="00F14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 w:rsidRPr="00F0041F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WONDERFUL CODING 3</w:t>
            </w:r>
          </w:p>
          <w:p w:rsidR="00025E6A" w:rsidRPr="00F0041F" w:rsidRDefault="00025E6A" w:rsidP="00F14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 w:rsidRPr="00F0041F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 xml:space="preserve">Alunni scuola primaria classi 3^ </w:t>
            </w:r>
          </w:p>
          <w:p w:rsidR="00025E6A" w:rsidRPr="00F0041F" w:rsidRDefault="00025E6A" w:rsidP="00F14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</w:p>
        </w:tc>
      </w:tr>
      <w:tr w:rsidR="00025E6A" w:rsidRPr="00F0041F" w:rsidTr="00F14CA6">
        <w:trPr>
          <w:trHeight w:val="420"/>
        </w:trPr>
        <w:tc>
          <w:tcPr>
            <w:tcW w:w="959" w:type="dxa"/>
          </w:tcPr>
          <w:p w:rsidR="00025E6A" w:rsidRPr="00F0041F" w:rsidRDefault="00025E6A" w:rsidP="00F14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 w:rsidRPr="00F0041F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sym w:font="Wingdings" w:char="F06F"/>
            </w:r>
          </w:p>
        </w:tc>
        <w:tc>
          <w:tcPr>
            <w:tcW w:w="6885" w:type="dxa"/>
            <w:shd w:val="clear" w:color="auto" w:fill="auto"/>
          </w:tcPr>
          <w:p w:rsidR="00025E6A" w:rsidRPr="00F0041F" w:rsidRDefault="00025E6A" w:rsidP="00F14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 w:rsidRPr="00F0041F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WONDERFUL CODING 4</w:t>
            </w:r>
          </w:p>
          <w:p w:rsidR="00025E6A" w:rsidRPr="00F0041F" w:rsidRDefault="00025E6A" w:rsidP="00F14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 w:rsidRPr="00F0041F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 xml:space="preserve">Alunni scuola primaria classi 5^ </w:t>
            </w:r>
          </w:p>
          <w:p w:rsidR="00025E6A" w:rsidRPr="00F0041F" w:rsidRDefault="00025E6A" w:rsidP="00F14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</w:p>
        </w:tc>
      </w:tr>
    </w:tbl>
    <w:p w:rsidR="00FB0E29" w:rsidRDefault="00FB0E29" w:rsidP="00FB0E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0E29">
        <w:rPr>
          <w:rFonts w:ascii="Times New Roman" w:hAnsi="Times New Roman" w:cs="Times New Roman"/>
          <w:sz w:val="24"/>
          <w:szCs w:val="24"/>
        </w:rPr>
        <w:t>Cognome __________________________Nome _______________________________________</w:t>
      </w:r>
      <w:r w:rsidR="009505E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pPr w:leftFromText="141" w:rightFromText="141" w:vertAnchor="text" w:tblpY="396"/>
        <w:tblW w:w="102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4"/>
        <w:gridCol w:w="3966"/>
        <w:gridCol w:w="3118"/>
        <w:gridCol w:w="1419"/>
        <w:gridCol w:w="1279"/>
        <w:gridCol w:w="30"/>
      </w:tblGrid>
      <w:tr w:rsidR="00025E6A" w:rsidRPr="00025E6A" w:rsidTr="00025E6A">
        <w:trPr>
          <w:trHeight w:val="297"/>
        </w:trPr>
        <w:tc>
          <w:tcPr>
            <w:tcW w:w="4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5E6A" w:rsidRPr="00025E6A" w:rsidRDefault="00025E6A" w:rsidP="00F14CA6">
            <w:pPr>
              <w:widowControl w:val="0"/>
              <w:suppressAutoHyphens/>
              <w:snapToGrid w:val="0"/>
              <w:jc w:val="center"/>
              <w:rPr>
                <w:rFonts w:ascii="Bookman Old Style" w:hAnsi="Bookman Old Style"/>
                <w:b/>
                <w:color w:val="000000"/>
                <w:sz w:val="18"/>
                <w:szCs w:val="18"/>
                <w:lang w:eastAsia="ar-SA"/>
              </w:rPr>
            </w:pPr>
            <w:r w:rsidRPr="00025E6A">
              <w:rPr>
                <w:rFonts w:ascii="Bookman Old Style" w:hAnsi="Bookman Old Style"/>
                <w:b/>
                <w:color w:val="000000"/>
                <w:sz w:val="18"/>
                <w:szCs w:val="18"/>
                <w:lang w:eastAsia="ar-SA"/>
              </w:rPr>
              <w:t>TITOLI CULTURALI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5E6A" w:rsidRPr="00025E6A" w:rsidRDefault="00025E6A" w:rsidP="00F14CA6">
            <w:pPr>
              <w:widowControl w:val="0"/>
              <w:suppressAutoHyphens/>
              <w:snapToGrid w:val="0"/>
              <w:jc w:val="center"/>
              <w:rPr>
                <w:rFonts w:ascii="Bookman Old Style" w:hAnsi="Bookman Old Style"/>
                <w:b/>
                <w:color w:val="000000"/>
                <w:sz w:val="18"/>
                <w:szCs w:val="18"/>
                <w:lang w:eastAsia="ar-SA"/>
              </w:rPr>
            </w:pPr>
            <w:r w:rsidRPr="00025E6A">
              <w:rPr>
                <w:rFonts w:ascii="Bookman Old Style" w:hAnsi="Bookman Old Style"/>
                <w:b/>
                <w:color w:val="000000"/>
                <w:sz w:val="18"/>
                <w:szCs w:val="18"/>
                <w:lang w:eastAsia="ar-SA"/>
              </w:rPr>
              <w:t>PUNTEGGIO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25E6A" w:rsidRPr="00025E6A" w:rsidRDefault="00025E6A" w:rsidP="00025E6A">
            <w:pPr>
              <w:suppressAutoHyphens/>
              <w:snapToGrid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ar-SA"/>
              </w:rPr>
            </w:pPr>
            <w:r w:rsidRPr="00025E6A">
              <w:rPr>
                <w:rFonts w:ascii="Bookman Old Style" w:hAnsi="Bookman Old Style"/>
                <w:color w:val="000000"/>
                <w:sz w:val="18"/>
                <w:szCs w:val="18"/>
                <w:lang w:eastAsia="ar-SA"/>
              </w:rPr>
              <w:t>Punteggio a cura del candidato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25E6A" w:rsidRPr="00025E6A" w:rsidRDefault="00025E6A" w:rsidP="00025E6A">
            <w:pPr>
              <w:suppressAutoHyphens/>
              <w:snapToGrid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ar-SA"/>
              </w:rPr>
            </w:pPr>
            <w:r w:rsidRPr="00025E6A">
              <w:rPr>
                <w:rFonts w:ascii="Bookman Old Style" w:hAnsi="Bookman Old Style"/>
                <w:color w:val="000000"/>
                <w:sz w:val="18"/>
                <w:szCs w:val="18"/>
                <w:lang w:eastAsia="ar-SA"/>
              </w:rPr>
              <w:t>Punteggio a cura dell’Ufficio</w:t>
            </w:r>
          </w:p>
        </w:tc>
        <w:tc>
          <w:tcPr>
            <w:tcW w:w="30" w:type="dxa"/>
            <w:tcBorders>
              <w:left w:val="single" w:sz="4" w:space="0" w:color="000000"/>
            </w:tcBorders>
          </w:tcPr>
          <w:p w:rsidR="00025E6A" w:rsidRPr="00025E6A" w:rsidRDefault="00025E6A" w:rsidP="00F14CA6">
            <w:pPr>
              <w:suppressAutoHyphens/>
              <w:snapToGrid w:val="0"/>
              <w:rPr>
                <w:rFonts w:ascii="Bookman Old Style" w:hAnsi="Bookman Old Style"/>
                <w:b/>
                <w:color w:val="000000"/>
                <w:sz w:val="18"/>
                <w:szCs w:val="18"/>
                <w:lang w:eastAsia="ar-SA"/>
              </w:rPr>
            </w:pPr>
          </w:p>
        </w:tc>
      </w:tr>
      <w:tr w:rsidR="00025E6A" w:rsidRPr="00025E6A" w:rsidTr="00025E6A">
        <w:trPr>
          <w:gridAfter w:val="1"/>
          <w:wAfter w:w="30" w:type="dxa"/>
          <w:trHeight w:val="297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5E6A" w:rsidRPr="00025E6A" w:rsidRDefault="00025E6A" w:rsidP="00F14CA6">
            <w:pPr>
              <w:widowControl w:val="0"/>
              <w:suppressAutoHyphens/>
              <w:snapToGrid w:val="0"/>
              <w:jc w:val="center"/>
              <w:rPr>
                <w:rFonts w:ascii="Bookman Old Style" w:hAnsi="Bookman Old Style"/>
                <w:b/>
                <w:color w:val="000000"/>
                <w:sz w:val="18"/>
                <w:szCs w:val="18"/>
                <w:lang w:eastAsia="ar-SA"/>
              </w:rPr>
            </w:pPr>
            <w:r w:rsidRPr="00025E6A">
              <w:rPr>
                <w:rFonts w:ascii="Bookman Old Style" w:hAnsi="Bookman Old Style"/>
                <w:b/>
                <w:color w:val="000000"/>
                <w:sz w:val="18"/>
                <w:szCs w:val="18"/>
                <w:lang w:eastAsia="ar-SA"/>
              </w:rPr>
              <w:t>A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5E6A" w:rsidRPr="00025E6A" w:rsidRDefault="00025E6A" w:rsidP="00F14CA6">
            <w:pPr>
              <w:widowControl w:val="0"/>
              <w:suppressAutoHyphens/>
              <w:snapToGrid w:val="0"/>
              <w:ind w:left="139"/>
              <w:rPr>
                <w:rFonts w:ascii="Bookman Old Style" w:hAnsi="Bookman Old Style"/>
                <w:color w:val="000000"/>
                <w:sz w:val="18"/>
                <w:szCs w:val="18"/>
                <w:lang w:eastAsia="ar-SA"/>
              </w:rPr>
            </w:pPr>
            <w:r w:rsidRPr="00025E6A">
              <w:rPr>
                <w:rFonts w:ascii="Bookman Old Style" w:hAnsi="Bookman Old Style"/>
                <w:color w:val="000000"/>
                <w:sz w:val="18"/>
                <w:szCs w:val="18"/>
                <w:lang w:eastAsia="ar-SA"/>
              </w:rPr>
              <w:t xml:space="preserve">Diploma di Laurea previsto per l’accesso alla classe di concorso A-26-Matematica </w:t>
            </w:r>
            <w:r w:rsidRPr="00025E6A"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025E6A">
              <w:rPr>
                <w:rFonts w:ascii="Bookman Old Style" w:hAnsi="Bookman Old Style"/>
                <w:color w:val="000000"/>
                <w:sz w:val="18"/>
                <w:szCs w:val="18"/>
                <w:lang w:eastAsia="ar-SA"/>
              </w:rPr>
              <w:t>(</w:t>
            </w:r>
            <w:hyperlink r:id="rId8" w:tgtFrame="_blank" w:history="1">
              <w:r w:rsidRPr="00025E6A">
                <w:rPr>
                  <w:rFonts w:ascii="Bookman Old Style" w:hAnsi="Bookman Old Style"/>
                  <w:color w:val="000000"/>
                  <w:sz w:val="18"/>
                  <w:szCs w:val="18"/>
                  <w:lang w:eastAsia="ar-SA"/>
                </w:rPr>
                <w:t>DPR 19/16</w:t>
              </w:r>
            </w:hyperlink>
            <w:r w:rsidRPr="00025E6A">
              <w:rPr>
                <w:rFonts w:ascii="Bookman Old Style" w:hAnsi="Bookman Old Style"/>
                <w:color w:val="000000"/>
                <w:sz w:val="18"/>
                <w:szCs w:val="18"/>
                <w:lang w:eastAsia="ar-SA"/>
              </w:rPr>
              <w:t xml:space="preserve">  e </w:t>
            </w:r>
            <w:proofErr w:type="spellStart"/>
            <w:r w:rsidRPr="00025E6A">
              <w:rPr>
                <w:rFonts w:ascii="Bookman Old Style" w:hAnsi="Bookman Old Style"/>
                <w:color w:val="000000"/>
                <w:sz w:val="18"/>
                <w:szCs w:val="18"/>
                <w:lang w:eastAsia="ar-SA"/>
              </w:rPr>
              <w:t>s.m.i.</w:t>
            </w:r>
            <w:proofErr w:type="spellEnd"/>
            <w:r w:rsidRPr="00025E6A">
              <w:rPr>
                <w:rFonts w:ascii="Bookman Old Style" w:hAnsi="Bookman Old Style"/>
                <w:color w:val="000000"/>
                <w:sz w:val="18"/>
                <w:szCs w:val="18"/>
                <w:lang w:eastAsia="ar-SA"/>
              </w:rPr>
              <w:t>)</w:t>
            </w:r>
            <w:r w:rsidRPr="00025E6A"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  <w:p w:rsidR="00025E6A" w:rsidRPr="00025E6A" w:rsidRDefault="00025E6A" w:rsidP="00F14CA6">
            <w:pPr>
              <w:widowControl w:val="0"/>
              <w:suppressAutoHyphens/>
              <w:ind w:left="139"/>
              <w:rPr>
                <w:rFonts w:ascii="Bookman Old Style" w:hAnsi="Bookman Old Style"/>
                <w:color w:val="000000"/>
                <w:sz w:val="18"/>
                <w:szCs w:val="18"/>
                <w:lang w:eastAsia="ar-SA"/>
              </w:rPr>
            </w:pPr>
            <w:r w:rsidRPr="00025E6A">
              <w:rPr>
                <w:rFonts w:ascii="Bookman Old Style" w:hAnsi="Bookman Old Style"/>
                <w:color w:val="000000"/>
                <w:sz w:val="18"/>
                <w:szCs w:val="18"/>
                <w:lang w:eastAsia="ar-SA"/>
              </w:rPr>
              <w:t>(Quadriennale o specialistica/magistrale)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5E6A" w:rsidRPr="00025E6A" w:rsidRDefault="00025E6A" w:rsidP="00F14CA6">
            <w:pPr>
              <w:widowControl w:val="0"/>
              <w:suppressAutoHyphens/>
              <w:snapToGrid w:val="0"/>
              <w:rPr>
                <w:rFonts w:ascii="Bookman Old Style" w:hAnsi="Bookman Old Style"/>
                <w:color w:val="000000"/>
                <w:sz w:val="18"/>
                <w:szCs w:val="18"/>
                <w:lang w:eastAsia="ar-SA"/>
              </w:rPr>
            </w:pPr>
            <w:r w:rsidRPr="00025E6A">
              <w:rPr>
                <w:rFonts w:ascii="Bookman Old Style" w:hAnsi="Bookman Old Style"/>
                <w:color w:val="000000"/>
                <w:sz w:val="18"/>
                <w:szCs w:val="18"/>
                <w:lang w:eastAsia="ar-SA"/>
              </w:rPr>
              <w:t xml:space="preserve">Votazione fino a 107/110 - </w:t>
            </w:r>
            <w:proofErr w:type="spellStart"/>
            <w:r w:rsidRPr="00025E6A">
              <w:rPr>
                <w:rFonts w:ascii="Bookman Old Style" w:hAnsi="Bookman Old Style"/>
                <w:color w:val="000000"/>
                <w:sz w:val="18"/>
                <w:szCs w:val="18"/>
                <w:lang w:eastAsia="ar-SA"/>
              </w:rPr>
              <w:t>pt</w:t>
            </w:r>
            <w:proofErr w:type="spellEnd"/>
            <w:r w:rsidRPr="00025E6A">
              <w:rPr>
                <w:rFonts w:ascii="Bookman Old Style" w:hAnsi="Bookman Old Style"/>
                <w:color w:val="000000"/>
                <w:sz w:val="18"/>
                <w:szCs w:val="18"/>
                <w:lang w:eastAsia="ar-SA"/>
              </w:rPr>
              <w:t xml:space="preserve"> 6</w:t>
            </w:r>
          </w:p>
          <w:p w:rsidR="00025E6A" w:rsidRPr="00025E6A" w:rsidRDefault="00025E6A" w:rsidP="00F14CA6">
            <w:pPr>
              <w:widowControl w:val="0"/>
              <w:suppressAutoHyphens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ar-SA"/>
              </w:rPr>
            </w:pPr>
            <w:r w:rsidRPr="00025E6A">
              <w:rPr>
                <w:rFonts w:ascii="Bookman Old Style" w:hAnsi="Bookman Old Style"/>
                <w:color w:val="000000"/>
                <w:sz w:val="18"/>
                <w:szCs w:val="18"/>
                <w:lang w:eastAsia="ar-SA"/>
              </w:rPr>
              <w:t xml:space="preserve">Votazione 108 a 110/110 - </w:t>
            </w:r>
            <w:proofErr w:type="spellStart"/>
            <w:r w:rsidRPr="00025E6A">
              <w:rPr>
                <w:rFonts w:ascii="Bookman Old Style" w:hAnsi="Bookman Old Style"/>
                <w:color w:val="000000"/>
                <w:sz w:val="18"/>
                <w:szCs w:val="18"/>
                <w:lang w:eastAsia="ar-SA"/>
              </w:rPr>
              <w:t>pt</w:t>
            </w:r>
            <w:proofErr w:type="spellEnd"/>
            <w:r w:rsidRPr="00025E6A">
              <w:rPr>
                <w:rFonts w:ascii="Bookman Old Style" w:hAnsi="Bookman Old Style"/>
                <w:color w:val="000000"/>
                <w:sz w:val="18"/>
                <w:szCs w:val="18"/>
                <w:lang w:eastAsia="ar-SA"/>
              </w:rPr>
              <w:t xml:space="preserve"> 8</w:t>
            </w:r>
          </w:p>
          <w:p w:rsidR="00025E6A" w:rsidRPr="00025E6A" w:rsidRDefault="00025E6A" w:rsidP="00F14CA6">
            <w:pPr>
              <w:widowControl w:val="0"/>
              <w:suppressAutoHyphens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ar-SA"/>
              </w:rPr>
            </w:pPr>
            <w:r w:rsidRPr="00025E6A">
              <w:rPr>
                <w:rFonts w:ascii="Bookman Old Style" w:hAnsi="Bookman Old Style"/>
                <w:color w:val="000000"/>
                <w:sz w:val="18"/>
                <w:szCs w:val="18"/>
                <w:lang w:eastAsia="ar-SA"/>
              </w:rPr>
              <w:t xml:space="preserve">Votazione 110/110 e lode - </w:t>
            </w:r>
            <w:proofErr w:type="spellStart"/>
            <w:r w:rsidRPr="00025E6A">
              <w:rPr>
                <w:rFonts w:ascii="Bookman Old Style" w:hAnsi="Bookman Old Style"/>
                <w:color w:val="000000"/>
                <w:sz w:val="18"/>
                <w:szCs w:val="18"/>
                <w:lang w:eastAsia="ar-SA"/>
              </w:rPr>
              <w:t>pt</w:t>
            </w:r>
            <w:proofErr w:type="spellEnd"/>
            <w:r w:rsidRPr="00025E6A">
              <w:rPr>
                <w:rFonts w:ascii="Bookman Old Style" w:hAnsi="Bookman Old Style"/>
                <w:color w:val="000000"/>
                <w:sz w:val="18"/>
                <w:szCs w:val="18"/>
                <w:lang w:eastAsia="ar-SA"/>
              </w:rPr>
              <w:t xml:space="preserve"> 10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5E6A" w:rsidRPr="00025E6A" w:rsidRDefault="00025E6A" w:rsidP="00F14CA6">
            <w:pPr>
              <w:widowControl w:val="0"/>
              <w:suppressAutoHyphens/>
              <w:snapToGrid w:val="0"/>
              <w:rPr>
                <w:rFonts w:ascii="Bookman Old Style" w:hAnsi="Bookman Old Style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5E6A" w:rsidRPr="00025E6A" w:rsidRDefault="00025E6A" w:rsidP="00F14CA6">
            <w:pPr>
              <w:widowControl w:val="0"/>
              <w:suppressAutoHyphens/>
              <w:snapToGrid w:val="0"/>
              <w:rPr>
                <w:rFonts w:ascii="Bookman Old Style" w:hAnsi="Bookman Old Style"/>
                <w:color w:val="000000"/>
                <w:sz w:val="18"/>
                <w:szCs w:val="18"/>
                <w:lang w:eastAsia="ar-SA"/>
              </w:rPr>
            </w:pPr>
          </w:p>
        </w:tc>
      </w:tr>
      <w:tr w:rsidR="00025E6A" w:rsidRPr="00025E6A" w:rsidTr="00025E6A">
        <w:trPr>
          <w:gridAfter w:val="1"/>
          <w:wAfter w:w="30" w:type="dxa"/>
          <w:trHeight w:val="923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5E6A" w:rsidRPr="00025E6A" w:rsidRDefault="00025E6A" w:rsidP="00F14CA6">
            <w:pPr>
              <w:widowControl w:val="0"/>
              <w:suppressAutoHyphens/>
              <w:snapToGrid w:val="0"/>
              <w:jc w:val="center"/>
              <w:rPr>
                <w:rFonts w:ascii="Bookman Old Style" w:hAnsi="Bookman Old Style"/>
                <w:b/>
                <w:color w:val="000000"/>
                <w:sz w:val="18"/>
                <w:szCs w:val="18"/>
                <w:lang w:eastAsia="ar-SA"/>
              </w:rPr>
            </w:pPr>
            <w:r w:rsidRPr="00025E6A">
              <w:rPr>
                <w:rFonts w:ascii="Bookman Old Style" w:hAnsi="Bookman Old Style"/>
                <w:b/>
                <w:color w:val="000000"/>
                <w:sz w:val="18"/>
                <w:szCs w:val="18"/>
                <w:lang w:eastAsia="ar-SA"/>
              </w:rPr>
              <w:t>B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5E6A" w:rsidRPr="00025E6A" w:rsidRDefault="00025E6A" w:rsidP="00F14CA6">
            <w:pPr>
              <w:widowControl w:val="0"/>
              <w:suppressAutoHyphens/>
              <w:snapToGrid w:val="0"/>
              <w:ind w:left="139"/>
              <w:rPr>
                <w:rFonts w:ascii="Bookman Old Style" w:hAnsi="Bookman Old Style"/>
                <w:color w:val="000000"/>
                <w:sz w:val="18"/>
                <w:szCs w:val="18"/>
                <w:lang w:eastAsia="ar-SA"/>
              </w:rPr>
            </w:pPr>
            <w:r w:rsidRPr="00025E6A">
              <w:rPr>
                <w:rFonts w:ascii="Bookman Old Style" w:hAnsi="Bookman Old Style"/>
                <w:color w:val="000000"/>
                <w:sz w:val="18"/>
                <w:szCs w:val="18"/>
                <w:lang w:eastAsia="ar-SA"/>
              </w:rPr>
              <w:t xml:space="preserve">Corso post-laurea afferente la tipologia dell’intervento </w:t>
            </w:r>
          </w:p>
          <w:p w:rsidR="00025E6A" w:rsidRPr="00025E6A" w:rsidRDefault="00025E6A" w:rsidP="00F14CA6">
            <w:pPr>
              <w:widowControl w:val="0"/>
              <w:suppressAutoHyphens/>
              <w:ind w:left="139"/>
              <w:rPr>
                <w:rFonts w:ascii="Bookman Old Style" w:hAnsi="Bookman Old Style"/>
                <w:color w:val="000000"/>
                <w:sz w:val="18"/>
                <w:szCs w:val="18"/>
                <w:lang w:eastAsia="ar-SA"/>
              </w:rPr>
            </w:pPr>
            <w:r w:rsidRPr="00025E6A">
              <w:rPr>
                <w:rFonts w:ascii="Bookman Old Style" w:hAnsi="Bookman Old Style"/>
                <w:color w:val="000000"/>
                <w:sz w:val="18"/>
                <w:szCs w:val="18"/>
                <w:lang w:eastAsia="ar-SA"/>
              </w:rPr>
              <w:t xml:space="preserve">(Dottorato di ricerca, Master universitario di I e II livello 60 </w:t>
            </w:r>
            <w:proofErr w:type="spellStart"/>
            <w:r w:rsidRPr="00025E6A">
              <w:rPr>
                <w:rFonts w:ascii="Bookman Old Style" w:hAnsi="Bookman Old Style"/>
                <w:color w:val="000000"/>
                <w:sz w:val="18"/>
                <w:szCs w:val="18"/>
                <w:lang w:eastAsia="ar-SA"/>
              </w:rPr>
              <w:t>cfu</w:t>
            </w:r>
            <w:proofErr w:type="spellEnd"/>
            <w:r w:rsidRPr="00025E6A">
              <w:rPr>
                <w:rFonts w:ascii="Bookman Old Style" w:hAnsi="Bookman Old Style"/>
                <w:color w:val="000000"/>
                <w:sz w:val="18"/>
                <w:szCs w:val="18"/>
                <w:lang w:eastAsia="ar-SA"/>
              </w:rPr>
              <w:t xml:space="preserve">, Corso di perfezionamento 60 </w:t>
            </w:r>
            <w:proofErr w:type="spellStart"/>
            <w:r w:rsidRPr="00025E6A">
              <w:rPr>
                <w:rFonts w:ascii="Bookman Old Style" w:hAnsi="Bookman Old Style"/>
                <w:color w:val="000000"/>
                <w:sz w:val="18"/>
                <w:szCs w:val="18"/>
                <w:lang w:eastAsia="ar-SA"/>
              </w:rPr>
              <w:t>cfu</w:t>
            </w:r>
            <w:proofErr w:type="spellEnd"/>
            <w:r w:rsidRPr="00025E6A">
              <w:rPr>
                <w:rFonts w:ascii="Bookman Old Style" w:hAnsi="Bookman Old Style"/>
                <w:color w:val="000000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5E6A" w:rsidRPr="00025E6A" w:rsidRDefault="00025E6A" w:rsidP="00F14CA6">
            <w:pPr>
              <w:widowControl w:val="0"/>
              <w:suppressAutoHyphens/>
              <w:snapToGrid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ar-SA"/>
              </w:rPr>
            </w:pPr>
            <w:r w:rsidRPr="00025E6A">
              <w:rPr>
                <w:rFonts w:ascii="Bookman Old Style" w:hAnsi="Bookman Old Style"/>
                <w:color w:val="000000"/>
                <w:sz w:val="18"/>
                <w:szCs w:val="18"/>
                <w:lang w:eastAsia="ar-SA"/>
              </w:rPr>
              <w:t xml:space="preserve">2 (fino a 6 </w:t>
            </w:r>
            <w:proofErr w:type="spellStart"/>
            <w:r w:rsidRPr="00025E6A">
              <w:rPr>
                <w:rFonts w:ascii="Bookman Old Style" w:hAnsi="Bookman Old Style"/>
                <w:color w:val="000000"/>
                <w:sz w:val="18"/>
                <w:szCs w:val="18"/>
                <w:lang w:eastAsia="ar-SA"/>
              </w:rPr>
              <w:t>pt</w:t>
            </w:r>
            <w:proofErr w:type="spellEnd"/>
            <w:r w:rsidRPr="00025E6A">
              <w:rPr>
                <w:rFonts w:ascii="Bookman Old Style" w:hAnsi="Bookman Old Style"/>
                <w:color w:val="000000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5E6A" w:rsidRPr="00025E6A" w:rsidRDefault="00025E6A" w:rsidP="00F14CA6">
            <w:pPr>
              <w:widowControl w:val="0"/>
              <w:suppressAutoHyphens/>
              <w:snapToGrid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5E6A" w:rsidRPr="00025E6A" w:rsidRDefault="00025E6A" w:rsidP="00F14CA6">
            <w:pPr>
              <w:widowControl w:val="0"/>
              <w:suppressAutoHyphens/>
              <w:snapToGrid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ar-SA"/>
              </w:rPr>
            </w:pPr>
          </w:p>
        </w:tc>
      </w:tr>
      <w:tr w:rsidR="00025E6A" w:rsidRPr="00025E6A" w:rsidTr="00025E6A">
        <w:trPr>
          <w:gridAfter w:val="1"/>
          <w:wAfter w:w="30" w:type="dxa"/>
          <w:trHeight w:val="297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5E6A" w:rsidRPr="00025E6A" w:rsidRDefault="00025E6A" w:rsidP="00F14CA6">
            <w:pPr>
              <w:widowControl w:val="0"/>
              <w:suppressAutoHyphens/>
              <w:snapToGrid w:val="0"/>
              <w:jc w:val="center"/>
              <w:rPr>
                <w:rFonts w:ascii="Bookman Old Style" w:hAnsi="Bookman Old Style"/>
                <w:b/>
                <w:color w:val="000000"/>
                <w:sz w:val="18"/>
                <w:szCs w:val="18"/>
                <w:lang w:eastAsia="ar-SA"/>
              </w:rPr>
            </w:pPr>
            <w:r w:rsidRPr="00025E6A">
              <w:rPr>
                <w:rFonts w:ascii="Bookman Old Style" w:hAnsi="Bookman Old Style"/>
                <w:b/>
                <w:color w:val="000000"/>
                <w:sz w:val="18"/>
                <w:szCs w:val="18"/>
                <w:lang w:eastAsia="ar-SA"/>
              </w:rPr>
              <w:t>C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5E6A" w:rsidRPr="00025E6A" w:rsidRDefault="00025E6A" w:rsidP="00F14CA6">
            <w:pPr>
              <w:widowControl w:val="0"/>
              <w:suppressAutoHyphens/>
              <w:snapToGrid w:val="0"/>
              <w:ind w:left="139"/>
              <w:rPr>
                <w:rFonts w:ascii="Bookman Old Style" w:hAnsi="Bookman Old Style"/>
                <w:color w:val="000000"/>
                <w:sz w:val="18"/>
                <w:szCs w:val="18"/>
                <w:lang w:eastAsia="ar-SA"/>
              </w:rPr>
            </w:pPr>
            <w:r w:rsidRPr="00025E6A">
              <w:rPr>
                <w:rFonts w:ascii="Bookman Old Style" w:hAnsi="Bookman Old Style"/>
                <w:color w:val="000000"/>
                <w:sz w:val="18"/>
                <w:szCs w:val="18"/>
                <w:lang w:eastAsia="ar-SA"/>
              </w:rPr>
              <w:t>Altri titoli culturali specifici afferenti la tipologia dell’intervento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5E6A" w:rsidRPr="00025E6A" w:rsidRDefault="00025E6A" w:rsidP="00F14CA6">
            <w:pPr>
              <w:widowControl w:val="0"/>
              <w:suppressAutoHyphens/>
              <w:snapToGrid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ar-SA"/>
              </w:rPr>
            </w:pPr>
            <w:r w:rsidRPr="00025E6A">
              <w:rPr>
                <w:rFonts w:ascii="Bookman Old Style" w:hAnsi="Bookman Old Style"/>
                <w:color w:val="000000"/>
                <w:sz w:val="18"/>
                <w:szCs w:val="18"/>
                <w:lang w:eastAsia="ar-SA"/>
              </w:rPr>
              <w:t xml:space="preserve">1 (fino a 3 </w:t>
            </w:r>
            <w:proofErr w:type="spellStart"/>
            <w:r w:rsidRPr="00025E6A">
              <w:rPr>
                <w:rFonts w:ascii="Bookman Old Style" w:hAnsi="Bookman Old Style"/>
                <w:color w:val="000000"/>
                <w:sz w:val="18"/>
                <w:szCs w:val="18"/>
                <w:lang w:eastAsia="ar-SA"/>
              </w:rPr>
              <w:t>pt</w:t>
            </w:r>
            <w:proofErr w:type="spellEnd"/>
            <w:r w:rsidRPr="00025E6A">
              <w:rPr>
                <w:rFonts w:ascii="Bookman Old Style" w:hAnsi="Bookman Old Style"/>
                <w:color w:val="000000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5E6A" w:rsidRPr="00025E6A" w:rsidRDefault="00025E6A" w:rsidP="00F14CA6">
            <w:pPr>
              <w:widowControl w:val="0"/>
              <w:suppressAutoHyphens/>
              <w:snapToGrid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5E6A" w:rsidRPr="00025E6A" w:rsidRDefault="00025E6A" w:rsidP="00F14CA6">
            <w:pPr>
              <w:widowControl w:val="0"/>
              <w:suppressAutoHyphens/>
              <w:snapToGrid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ar-SA"/>
              </w:rPr>
            </w:pPr>
          </w:p>
        </w:tc>
      </w:tr>
      <w:tr w:rsidR="00025E6A" w:rsidRPr="00025E6A" w:rsidTr="00025E6A">
        <w:trPr>
          <w:gridAfter w:val="1"/>
          <w:wAfter w:w="30" w:type="dxa"/>
          <w:trHeight w:val="297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5E6A" w:rsidRPr="00025E6A" w:rsidRDefault="00025E6A" w:rsidP="00F14CA6">
            <w:pPr>
              <w:widowControl w:val="0"/>
              <w:suppressAutoHyphens/>
              <w:snapToGrid w:val="0"/>
              <w:jc w:val="center"/>
              <w:rPr>
                <w:rFonts w:ascii="Bookman Old Style" w:hAnsi="Bookman Old Style"/>
                <w:b/>
                <w:color w:val="000000"/>
                <w:sz w:val="18"/>
                <w:szCs w:val="18"/>
                <w:lang w:eastAsia="ar-SA"/>
              </w:rPr>
            </w:pPr>
            <w:r w:rsidRPr="00025E6A">
              <w:rPr>
                <w:rFonts w:ascii="Bookman Old Style" w:hAnsi="Bookman Old Style"/>
                <w:b/>
                <w:color w:val="000000"/>
                <w:sz w:val="18"/>
                <w:szCs w:val="18"/>
                <w:lang w:eastAsia="ar-SA"/>
              </w:rPr>
              <w:t>D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5E6A" w:rsidRPr="00025E6A" w:rsidRDefault="00025E6A" w:rsidP="00F14CA6">
            <w:pPr>
              <w:widowControl w:val="0"/>
              <w:suppressAutoHyphens/>
              <w:snapToGrid w:val="0"/>
              <w:ind w:left="139"/>
              <w:rPr>
                <w:rFonts w:ascii="Bookman Old Style" w:hAnsi="Bookman Old Style"/>
                <w:sz w:val="18"/>
                <w:szCs w:val="18"/>
                <w:lang w:eastAsia="ar-SA"/>
              </w:rPr>
            </w:pPr>
            <w:r w:rsidRPr="00025E6A">
              <w:rPr>
                <w:rFonts w:ascii="Bookman Old Style" w:hAnsi="Bookman Old Style"/>
                <w:sz w:val="18"/>
                <w:szCs w:val="18"/>
                <w:lang w:eastAsia="ar-SA"/>
              </w:rPr>
              <w:t>Pubblicazioni inerenti le attività previste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5E6A" w:rsidRPr="00025E6A" w:rsidRDefault="00025E6A" w:rsidP="00F14CA6">
            <w:pPr>
              <w:widowControl w:val="0"/>
              <w:suppressAutoHyphens/>
              <w:snapToGrid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ar-SA"/>
              </w:rPr>
            </w:pPr>
            <w:r w:rsidRPr="00025E6A">
              <w:rPr>
                <w:rFonts w:ascii="Bookman Old Style" w:hAnsi="Bookman Old Style"/>
                <w:color w:val="000000"/>
                <w:sz w:val="18"/>
                <w:szCs w:val="18"/>
                <w:lang w:eastAsia="ar-SA"/>
              </w:rPr>
              <w:t xml:space="preserve">1 (fino a 3 </w:t>
            </w:r>
            <w:proofErr w:type="spellStart"/>
            <w:r w:rsidRPr="00025E6A">
              <w:rPr>
                <w:rFonts w:ascii="Bookman Old Style" w:hAnsi="Bookman Old Style"/>
                <w:color w:val="000000"/>
                <w:sz w:val="18"/>
                <w:szCs w:val="18"/>
                <w:lang w:eastAsia="ar-SA"/>
              </w:rPr>
              <w:t>pt</w:t>
            </w:r>
            <w:proofErr w:type="spellEnd"/>
            <w:r w:rsidRPr="00025E6A">
              <w:rPr>
                <w:rFonts w:ascii="Bookman Old Style" w:hAnsi="Bookman Old Style"/>
                <w:color w:val="000000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5E6A" w:rsidRPr="00025E6A" w:rsidRDefault="00025E6A" w:rsidP="00F14CA6">
            <w:pPr>
              <w:widowControl w:val="0"/>
              <w:suppressAutoHyphens/>
              <w:snapToGrid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5E6A" w:rsidRPr="00025E6A" w:rsidRDefault="00025E6A" w:rsidP="00F14CA6">
            <w:pPr>
              <w:widowControl w:val="0"/>
              <w:suppressAutoHyphens/>
              <w:snapToGrid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ar-SA"/>
              </w:rPr>
            </w:pPr>
          </w:p>
        </w:tc>
      </w:tr>
      <w:tr w:rsidR="00025E6A" w:rsidRPr="00025E6A" w:rsidTr="00025E6A">
        <w:trPr>
          <w:trHeight w:val="297"/>
        </w:trPr>
        <w:tc>
          <w:tcPr>
            <w:tcW w:w="4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5E6A" w:rsidRPr="00025E6A" w:rsidRDefault="00025E6A" w:rsidP="00F14CA6">
            <w:pPr>
              <w:widowControl w:val="0"/>
              <w:suppressAutoHyphens/>
              <w:snapToGrid w:val="0"/>
              <w:ind w:left="139"/>
              <w:jc w:val="center"/>
              <w:rPr>
                <w:rFonts w:ascii="Bookman Old Style" w:hAnsi="Bookman Old Style"/>
                <w:b/>
                <w:color w:val="000000"/>
                <w:sz w:val="18"/>
                <w:szCs w:val="18"/>
                <w:lang w:eastAsia="ar-SA"/>
              </w:rPr>
            </w:pPr>
            <w:r w:rsidRPr="00025E6A">
              <w:rPr>
                <w:rFonts w:ascii="Bookman Old Style" w:hAnsi="Bookman Old Style"/>
                <w:b/>
                <w:color w:val="000000"/>
                <w:sz w:val="18"/>
                <w:szCs w:val="18"/>
                <w:lang w:eastAsia="ar-SA"/>
              </w:rPr>
              <w:t>TITOLI ED ESPERIENZE PROFESSIONALI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5E6A" w:rsidRPr="00025E6A" w:rsidRDefault="00025E6A" w:rsidP="00F14CA6">
            <w:pPr>
              <w:widowControl w:val="0"/>
              <w:suppressAutoHyphens/>
              <w:snapToGrid w:val="0"/>
              <w:jc w:val="center"/>
              <w:rPr>
                <w:rFonts w:ascii="Bookman Old Style" w:hAnsi="Bookman Old Style"/>
                <w:b/>
                <w:color w:val="000000"/>
                <w:sz w:val="18"/>
                <w:szCs w:val="18"/>
                <w:lang w:eastAsia="ar-SA"/>
              </w:rPr>
            </w:pPr>
            <w:r w:rsidRPr="00025E6A">
              <w:rPr>
                <w:rFonts w:ascii="Bookman Old Style" w:hAnsi="Bookman Old Style"/>
                <w:b/>
                <w:color w:val="000000"/>
                <w:sz w:val="18"/>
                <w:szCs w:val="18"/>
                <w:lang w:eastAsia="ar-SA"/>
              </w:rPr>
              <w:t>PUNTEGGIO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025E6A" w:rsidRPr="00025E6A" w:rsidRDefault="00025E6A" w:rsidP="00F14CA6">
            <w:pPr>
              <w:suppressAutoHyphens/>
              <w:snapToGrid w:val="0"/>
              <w:rPr>
                <w:rFonts w:ascii="Bookman Old Style" w:hAnsi="Bookman Old Style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79" w:type="dxa"/>
            <w:tcBorders>
              <w:left w:val="single" w:sz="4" w:space="0" w:color="000000"/>
            </w:tcBorders>
            <w:shd w:val="clear" w:color="auto" w:fill="auto"/>
          </w:tcPr>
          <w:p w:rsidR="00025E6A" w:rsidRPr="00025E6A" w:rsidRDefault="00025E6A" w:rsidP="00F14CA6">
            <w:pPr>
              <w:suppressAutoHyphens/>
              <w:snapToGrid w:val="0"/>
              <w:rPr>
                <w:rFonts w:ascii="Bookman Old Style" w:hAnsi="Bookman Old Style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0" w:type="dxa"/>
            <w:tcBorders>
              <w:left w:val="single" w:sz="4" w:space="0" w:color="000000"/>
            </w:tcBorders>
          </w:tcPr>
          <w:p w:rsidR="00025E6A" w:rsidRPr="00025E6A" w:rsidRDefault="00025E6A" w:rsidP="00F14CA6">
            <w:pPr>
              <w:suppressAutoHyphens/>
              <w:snapToGrid w:val="0"/>
              <w:rPr>
                <w:rFonts w:ascii="Bookman Old Style" w:hAnsi="Bookman Old Style"/>
                <w:b/>
                <w:color w:val="000000"/>
                <w:sz w:val="18"/>
                <w:szCs w:val="18"/>
                <w:lang w:eastAsia="ar-SA"/>
              </w:rPr>
            </w:pPr>
          </w:p>
        </w:tc>
      </w:tr>
      <w:tr w:rsidR="00025E6A" w:rsidRPr="00025E6A" w:rsidTr="00025E6A">
        <w:trPr>
          <w:gridAfter w:val="1"/>
          <w:wAfter w:w="30" w:type="dxa"/>
          <w:trHeight w:val="297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5E6A" w:rsidRPr="00025E6A" w:rsidRDefault="00025E6A" w:rsidP="00F14CA6">
            <w:pPr>
              <w:widowControl w:val="0"/>
              <w:suppressAutoHyphens/>
              <w:snapToGrid w:val="0"/>
              <w:jc w:val="center"/>
              <w:rPr>
                <w:rFonts w:ascii="Bookman Old Style" w:hAnsi="Bookman Old Style"/>
                <w:b/>
                <w:color w:val="000000"/>
                <w:sz w:val="18"/>
                <w:szCs w:val="18"/>
                <w:lang w:eastAsia="ar-SA"/>
              </w:rPr>
            </w:pPr>
            <w:r w:rsidRPr="00025E6A">
              <w:rPr>
                <w:rFonts w:ascii="Bookman Old Style" w:hAnsi="Bookman Old Style"/>
                <w:b/>
                <w:color w:val="000000"/>
                <w:sz w:val="18"/>
                <w:szCs w:val="18"/>
                <w:lang w:eastAsia="ar-SA"/>
              </w:rPr>
              <w:t>E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5E6A" w:rsidRPr="00025E6A" w:rsidRDefault="00025E6A" w:rsidP="00F14CA6">
            <w:pPr>
              <w:widowControl w:val="0"/>
              <w:suppressAutoHyphens/>
              <w:snapToGrid w:val="0"/>
              <w:ind w:left="139"/>
              <w:rPr>
                <w:rFonts w:ascii="Bookman Old Style" w:hAnsi="Bookman Old Style"/>
                <w:color w:val="000000"/>
                <w:sz w:val="18"/>
                <w:szCs w:val="18"/>
                <w:lang w:eastAsia="ar-SA"/>
              </w:rPr>
            </w:pPr>
            <w:r w:rsidRPr="00025E6A">
              <w:rPr>
                <w:rFonts w:ascii="Bookman Old Style" w:hAnsi="Bookman Old Style"/>
                <w:color w:val="000000"/>
                <w:sz w:val="18"/>
                <w:szCs w:val="18"/>
                <w:lang w:eastAsia="ar-SA"/>
              </w:rPr>
              <w:t>Esperienze di docenza universitaria nel settore di pertinenza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5E6A" w:rsidRPr="00025E6A" w:rsidRDefault="00025E6A" w:rsidP="00F14CA6">
            <w:pPr>
              <w:widowControl w:val="0"/>
              <w:suppressAutoHyphens/>
              <w:snapToGrid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ar-SA"/>
              </w:rPr>
            </w:pPr>
            <w:r w:rsidRPr="00025E6A">
              <w:rPr>
                <w:rFonts w:ascii="Bookman Old Style" w:hAnsi="Bookman Old Style"/>
                <w:color w:val="000000"/>
                <w:sz w:val="18"/>
                <w:szCs w:val="18"/>
                <w:lang w:eastAsia="ar-SA"/>
              </w:rPr>
              <w:t xml:space="preserve">4 (fino a 20 </w:t>
            </w:r>
            <w:proofErr w:type="spellStart"/>
            <w:r w:rsidRPr="00025E6A">
              <w:rPr>
                <w:rFonts w:ascii="Bookman Old Style" w:hAnsi="Bookman Old Style"/>
                <w:color w:val="000000"/>
                <w:sz w:val="18"/>
                <w:szCs w:val="18"/>
                <w:lang w:eastAsia="ar-SA"/>
              </w:rPr>
              <w:t>pt</w:t>
            </w:r>
            <w:proofErr w:type="spellEnd"/>
            <w:r w:rsidRPr="00025E6A">
              <w:rPr>
                <w:rFonts w:ascii="Bookman Old Style" w:hAnsi="Bookman Old Style"/>
                <w:color w:val="000000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5E6A" w:rsidRPr="00025E6A" w:rsidRDefault="00025E6A" w:rsidP="00F14CA6">
            <w:pPr>
              <w:widowControl w:val="0"/>
              <w:suppressAutoHyphens/>
              <w:snapToGrid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5E6A" w:rsidRPr="00025E6A" w:rsidRDefault="00025E6A" w:rsidP="00F14CA6">
            <w:pPr>
              <w:widowControl w:val="0"/>
              <w:suppressAutoHyphens/>
              <w:snapToGrid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ar-SA"/>
              </w:rPr>
            </w:pPr>
          </w:p>
        </w:tc>
      </w:tr>
      <w:tr w:rsidR="00025E6A" w:rsidRPr="00025E6A" w:rsidTr="00025E6A">
        <w:trPr>
          <w:gridAfter w:val="1"/>
          <w:wAfter w:w="30" w:type="dxa"/>
          <w:trHeight w:val="297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5E6A" w:rsidRPr="00025E6A" w:rsidRDefault="00025E6A" w:rsidP="00F14CA6">
            <w:pPr>
              <w:widowControl w:val="0"/>
              <w:suppressAutoHyphens/>
              <w:snapToGrid w:val="0"/>
              <w:jc w:val="center"/>
              <w:rPr>
                <w:rFonts w:ascii="Bookman Old Style" w:hAnsi="Bookman Old Style"/>
                <w:b/>
                <w:color w:val="000000"/>
                <w:sz w:val="18"/>
                <w:szCs w:val="18"/>
                <w:lang w:eastAsia="ar-SA"/>
              </w:rPr>
            </w:pPr>
            <w:r w:rsidRPr="00025E6A">
              <w:rPr>
                <w:rFonts w:ascii="Bookman Old Style" w:hAnsi="Bookman Old Style"/>
                <w:b/>
                <w:color w:val="000000"/>
                <w:sz w:val="18"/>
                <w:szCs w:val="18"/>
                <w:lang w:eastAsia="ar-SA"/>
              </w:rPr>
              <w:t>F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5E6A" w:rsidRPr="00025E6A" w:rsidRDefault="00025E6A" w:rsidP="00F14CA6">
            <w:pPr>
              <w:widowControl w:val="0"/>
              <w:suppressAutoHyphens/>
              <w:snapToGrid w:val="0"/>
              <w:ind w:left="139"/>
              <w:rPr>
                <w:rFonts w:ascii="Bookman Old Style" w:hAnsi="Bookman Old Style"/>
                <w:color w:val="000000"/>
                <w:sz w:val="18"/>
                <w:szCs w:val="18"/>
                <w:lang w:eastAsia="ar-SA"/>
              </w:rPr>
            </w:pPr>
            <w:r w:rsidRPr="00025E6A">
              <w:rPr>
                <w:rFonts w:ascii="Bookman Old Style" w:hAnsi="Bookman Old Style"/>
                <w:color w:val="000000"/>
                <w:sz w:val="18"/>
                <w:szCs w:val="18"/>
                <w:lang w:eastAsia="ar-SA"/>
              </w:rPr>
              <w:t xml:space="preserve">Esperienze di docenza in progetti formativi coerenti con le attività previste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5E6A" w:rsidRPr="00025E6A" w:rsidRDefault="00025E6A" w:rsidP="00F14CA6">
            <w:pPr>
              <w:widowControl w:val="0"/>
              <w:suppressAutoHyphens/>
              <w:snapToGrid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ar-SA"/>
              </w:rPr>
            </w:pPr>
            <w:r w:rsidRPr="00025E6A">
              <w:rPr>
                <w:rFonts w:ascii="Bookman Old Style" w:hAnsi="Bookman Old Style"/>
                <w:color w:val="000000"/>
                <w:sz w:val="18"/>
                <w:szCs w:val="18"/>
                <w:lang w:eastAsia="ar-SA"/>
              </w:rPr>
              <w:t xml:space="preserve">3 (fino a 15 </w:t>
            </w:r>
            <w:proofErr w:type="spellStart"/>
            <w:r w:rsidRPr="00025E6A">
              <w:rPr>
                <w:rFonts w:ascii="Bookman Old Style" w:hAnsi="Bookman Old Style"/>
                <w:color w:val="000000"/>
                <w:sz w:val="18"/>
                <w:szCs w:val="18"/>
                <w:lang w:eastAsia="ar-SA"/>
              </w:rPr>
              <w:t>pt</w:t>
            </w:r>
            <w:proofErr w:type="spellEnd"/>
            <w:r w:rsidRPr="00025E6A">
              <w:rPr>
                <w:rFonts w:ascii="Bookman Old Style" w:hAnsi="Bookman Old Style"/>
                <w:color w:val="000000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5E6A" w:rsidRPr="00025E6A" w:rsidRDefault="00025E6A" w:rsidP="00F14CA6">
            <w:pPr>
              <w:widowControl w:val="0"/>
              <w:suppressAutoHyphens/>
              <w:snapToGrid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5E6A" w:rsidRPr="00025E6A" w:rsidRDefault="00025E6A" w:rsidP="00F14CA6">
            <w:pPr>
              <w:widowControl w:val="0"/>
              <w:suppressAutoHyphens/>
              <w:snapToGrid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ar-SA"/>
              </w:rPr>
            </w:pPr>
          </w:p>
        </w:tc>
      </w:tr>
      <w:tr w:rsidR="00025E6A" w:rsidRPr="00025E6A" w:rsidTr="00025E6A">
        <w:trPr>
          <w:gridAfter w:val="1"/>
          <w:wAfter w:w="30" w:type="dxa"/>
          <w:trHeight w:val="297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5E6A" w:rsidRPr="00025E6A" w:rsidRDefault="00025E6A" w:rsidP="00F14CA6">
            <w:pPr>
              <w:widowControl w:val="0"/>
              <w:suppressAutoHyphens/>
              <w:snapToGrid w:val="0"/>
              <w:jc w:val="center"/>
              <w:rPr>
                <w:rFonts w:ascii="Bookman Old Style" w:hAnsi="Bookman Old Style"/>
                <w:b/>
                <w:color w:val="000000"/>
                <w:sz w:val="18"/>
                <w:szCs w:val="18"/>
                <w:lang w:eastAsia="ar-SA"/>
              </w:rPr>
            </w:pPr>
            <w:r w:rsidRPr="00025E6A">
              <w:rPr>
                <w:rFonts w:ascii="Bookman Old Style" w:hAnsi="Bookman Old Style"/>
                <w:b/>
                <w:color w:val="000000"/>
                <w:sz w:val="18"/>
                <w:szCs w:val="18"/>
                <w:lang w:eastAsia="ar-SA"/>
              </w:rPr>
              <w:t>G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5E6A" w:rsidRPr="00025E6A" w:rsidRDefault="00025E6A" w:rsidP="00F14CA6">
            <w:pPr>
              <w:widowControl w:val="0"/>
              <w:suppressAutoHyphens/>
              <w:snapToGrid w:val="0"/>
              <w:ind w:left="139"/>
              <w:rPr>
                <w:rFonts w:ascii="Bookman Old Style" w:hAnsi="Bookman Old Style"/>
                <w:color w:val="000000"/>
                <w:sz w:val="18"/>
                <w:szCs w:val="18"/>
                <w:lang w:eastAsia="ar-SA"/>
              </w:rPr>
            </w:pPr>
            <w:r w:rsidRPr="00025E6A">
              <w:rPr>
                <w:rFonts w:ascii="Bookman Old Style" w:hAnsi="Bookman Old Style"/>
                <w:color w:val="000000"/>
                <w:sz w:val="18"/>
                <w:szCs w:val="18"/>
                <w:lang w:eastAsia="ar-SA"/>
              </w:rPr>
              <w:t xml:space="preserve">Esperienze di tutoraggio in progetti formativi coerenti con le attività previste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5E6A" w:rsidRPr="00025E6A" w:rsidRDefault="00025E6A" w:rsidP="00F14CA6">
            <w:pPr>
              <w:widowControl w:val="0"/>
              <w:suppressAutoHyphens/>
              <w:snapToGrid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ar-SA"/>
              </w:rPr>
            </w:pPr>
            <w:r w:rsidRPr="00025E6A">
              <w:rPr>
                <w:rFonts w:ascii="Bookman Old Style" w:hAnsi="Bookman Old Style"/>
                <w:color w:val="000000"/>
                <w:sz w:val="18"/>
                <w:szCs w:val="18"/>
                <w:lang w:eastAsia="ar-SA"/>
              </w:rPr>
              <w:t xml:space="preserve">1 (fino a 5 </w:t>
            </w:r>
            <w:proofErr w:type="spellStart"/>
            <w:r w:rsidRPr="00025E6A">
              <w:rPr>
                <w:rFonts w:ascii="Bookman Old Style" w:hAnsi="Bookman Old Style"/>
                <w:color w:val="000000"/>
                <w:sz w:val="18"/>
                <w:szCs w:val="18"/>
                <w:lang w:eastAsia="ar-SA"/>
              </w:rPr>
              <w:t>pt</w:t>
            </w:r>
            <w:proofErr w:type="spellEnd"/>
            <w:r w:rsidRPr="00025E6A">
              <w:rPr>
                <w:rFonts w:ascii="Bookman Old Style" w:hAnsi="Bookman Old Style"/>
                <w:color w:val="000000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5E6A" w:rsidRPr="00025E6A" w:rsidRDefault="00025E6A" w:rsidP="00F14CA6">
            <w:pPr>
              <w:widowControl w:val="0"/>
              <w:suppressAutoHyphens/>
              <w:snapToGrid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5E6A" w:rsidRPr="00025E6A" w:rsidRDefault="00025E6A" w:rsidP="00F14CA6">
            <w:pPr>
              <w:widowControl w:val="0"/>
              <w:suppressAutoHyphens/>
              <w:snapToGrid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ar-SA"/>
              </w:rPr>
            </w:pPr>
          </w:p>
        </w:tc>
      </w:tr>
      <w:tr w:rsidR="00025E6A" w:rsidRPr="00025E6A" w:rsidTr="00025E6A">
        <w:trPr>
          <w:gridAfter w:val="1"/>
          <w:wAfter w:w="30" w:type="dxa"/>
          <w:trHeight w:val="297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5E6A" w:rsidRPr="00025E6A" w:rsidRDefault="00025E6A" w:rsidP="00F14CA6">
            <w:pPr>
              <w:widowControl w:val="0"/>
              <w:suppressAutoHyphens/>
              <w:snapToGrid w:val="0"/>
              <w:jc w:val="center"/>
              <w:rPr>
                <w:rFonts w:ascii="Bookman Old Style" w:hAnsi="Bookman Old Style"/>
                <w:b/>
                <w:color w:val="000000"/>
                <w:sz w:val="18"/>
                <w:szCs w:val="18"/>
                <w:lang w:eastAsia="ar-SA"/>
              </w:rPr>
            </w:pPr>
            <w:r w:rsidRPr="00025E6A">
              <w:rPr>
                <w:rFonts w:ascii="Bookman Old Style" w:hAnsi="Bookman Old Style"/>
                <w:b/>
                <w:color w:val="000000"/>
                <w:sz w:val="18"/>
                <w:szCs w:val="18"/>
                <w:lang w:eastAsia="ar-SA"/>
              </w:rPr>
              <w:t>H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5E6A" w:rsidRPr="00025E6A" w:rsidRDefault="00025E6A" w:rsidP="00F14CA6">
            <w:pPr>
              <w:widowControl w:val="0"/>
              <w:suppressAutoHyphens/>
              <w:snapToGrid w:val="0"/>
              <w:ind w:left="139"/>
              <w:rPr>
                <w:rFonts w:ascii="Bookman Old Style" w:hAnsi="Bookman Old Style"/>
                <w:color w:val="000000"/>
                <w:sz w:val="18"/>
                <w:szCs w:val="18"/>
                <w:lang w:eastAsia="ar-SA"/>
              </w:rPr>
            </w:pPr>
            <w:r w:rsidRPr="00025E6A">
              <w:rPr>
                <w:rFonts w:ascii="Bookman Old Style" w:hAnsi="Bookman Old Style"/>
                <w:color w:val="000000"/>
                <w:sz w:val="18"/>
                <w:szCs w:val="18"/>
                <w:lang w:eastAsia="ar-SA"/>
              </w:rPr>
              <w:t xml:space="preserve">Esperienze di formazione coerenti con le attività previste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5E6A" w:rsidRPr="00025E6A" w:rsidRDefault="00025E6A" w:rsidP="00F14CA6">
            <w:pPr>
              <w:widowControl w:val="0"/>
              <w:suppressAutoHyphens/>
              <w:snapToGrid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ar-SA"/>
              </w:rPr>
            </w:pPr>
            <w:r w:rsidRPr="00025E6A">
              <w:rPr>
                <w:rFonts w:ascii="Bookman Old Style" w:hAnsi="Bookman Old Style"/>
                <w:color w:val="000000"/>
                <w:sz w:val="18"/>
                <w:szCs w:val="18"/>
                <w:lang w:eastAsia="ar-SA"/>
              </w:rPr>
              <w:t xml:space="preserve">1 (fino a 5 </w:t>
            </w:r>
            <w:proofErr w:type="spellStart"/>
            <w:r w:rsidRPr="00025E6A">
              <w:rPr>
                <w:rFonts w:ascii="Bookman Old Style" w:hAnsi="Bookman Old Style"/>
                <w:color w:val="000000"/>
                <w:sz w:val="18"/>
                <w:szCs w:val="18"/>
                <w:lang w:eastAsia="ar-SA"/>
              </w:rPr>
              <w:t>pt</w:t>
            </w:r>
            <w:proofErr w:type="spellEnd"/>
            <w:r w:rsidRPr="00025E6A">
              <w:rPr>
                <w:rFonts w:ascii="Bookman Old Style" w:hAnsi="Bookman Old Style"/>
                <w:color w:val="000000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5E6A" w:rsidRPr="00025E6A" w:rsidRDefault="00025E6A" w:rsidP="00F14CA6">
            <w:pPr>
              <w:widowControl w:val="0"/>
              <w:suppressAutoHyphens/>
              <w:snapToGrid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5E6A" w:rsidRPr="00025E6A" w:rsidRDefault="00025E6A" w:rsidP="00F14CA6">
            <w:pPr>
              <w:widowControl w:val="0"/>
              <w:suppressAutoHyphens/>
              <w:snapToGrid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ar-SA"/>
              </w:rPr>
            </w:pPr>
          </w:p>
        </w:tc>
      </w:tr>
      <w:tr w:rsidR="00025E6A" w:rsidRPr="00025E6A" w:rsidTr="00025E6A">
        <w:trPr>
          <w:gridAfter w:val="1"/>
          <w:wAfter w:w="30" w:type="dxa"/>
          <w:trHeight w:val="297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5E6A" w:rsidRPr="00025E6A" w:rsidRDefault="00025E6A" w:rsidP="00F14CA6">
            <w:pPr>
              <w:widowControl w:val="0"/>
              <w:suppressAutoHyphens/>
              <w:snapToGrid w:val="0"/>
              <w:jc w:val="center"/>
              <w:rPr>
                <w:rFonts w:ascii="Bookman Old Style" w:hAnsi="Bookman Old Style"/>
                <w:b/>
                <w:color w:val="000000"/>
                <w:sz w:val="18"/>
                <w:szCs w:val="18"/>
                <w:lang w:eastAsia="ar-SA"/>
              </w:rPr>
            </w:pPr>
            <w:r w:rsidRPr="00025E6A">
              <w:rPr>
                <w:rFonts w:ascii="Bookman Old Style" w:hAnsi="Bookman Old Style"/>
                <w:b/>
                <w:color w:val="000000"/>
                <w:sz w:val="18"/>
                <w:szCs w:val="18"/>
                <w:lang w:eastAsia="ar-SA"/>
              </w:rPr>
              <w:t>I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5E6A" w:rsidRPr="00025E6A" w:rsidRDefault="00025E6A" w:rsidP="00F14CA6">
            <w:pPr>
              <w:widowControl w:val="0"/>
              <w:suppressAutoHyphens/>
              <w:snapToGrid w:val="0"/>
              <w:ind w:left="139"/>
              <w:rPr>
                <w:rFonts w:ascii="Bookman Old Style" w:hAnsi="Bookman Old Style"/>
                <w:color w:val="000000"/>
                <w:sz w:val="18"/>
                <w:szCs w:val="18"/>
                <w:lang w:eastAsia="ar-SA"/>
              </w:rPr>
            </w:pPr>
            <w:r w:rsidRPr="00025E6A">
              <w:rPr>
                <w:rFonts w:ascii="Bookman Old Style" w:hAnsi="Bookman Old Style"/>
                <w:color w:val="000000"/>
                <w:sz w:val="18"/>
                <w:szCs w:val="18"/>
                <w:lang w:eastAsia="ar-SA"/>
              </w:rPr>
              <w:t>Abilitazione specifica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5E6A" w:rsidRPr="00025E6A" w:rsidRDefault="00025E6A" w:rsidP="00F14CA6">
            <w:pPr>
              <w:widowControl w:val="0"/>
              <w:suppressAutoHyphens/>
              <w:snapToGrid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ar-SA"/>
              </w:rPr>
            </w:pPr>
            <w:r w:rsidRPr="00025E6A">
              <w:rPr>
                <w:rFonts w:ascii="Bookman Old Style" w:hAnsi="Bookman Old Style"/>
                <w:color w:val="000000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5E6A" w:rsidRPr="00025E6A" w:rsidRDefault="00025E6A" w:rsidP="00F14CA6">
            <w:pPr>
              <w:widowControl w:val="0"/>
              <w:suppressAutoHyphens/>
              <w:snapToGrid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5E6A" w:rsidRPr="00025E6A" w:rsidRDefault="00025E6A" w:rsidP="00F14CA6">
            <w:pPr>
              <w:widowControl w:val="0"/>
              <w:suppressAutoHyphens/>
              <w:snapToGrid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ar-SA"/>
              </w:rPr>
            </w:pPr>
          </w:p>
        </w:tc>
      </w:tr>
      <w:tr w:rsidR="00025E6A" w:rsidRPr="00025E6A" w:rsidTr="00025E6A">
        <w:trPr>
          <w:gridAfter w:val="1"/>
          <w:wAfter w:w="30" w:type="dxa"/>
          <w:trHeight w:val="297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5E6A" w:rsidRPr="00025E6A" w:rsidRDefault="00025E6A" w:rsidP="00F14CA6">
            <w:pPr>
              <w:widowControl w:val="0"/>
              <w:suppressAutoHyphens/>
              <w:snapToGrid w:val="0"/>
              <w:jc w:val="center"/>
              <w:rPr>
                <w:rFonts w:ascii="Bookman Old Style" w:hAnsi="Bookman Old Style"/>
                <w:b/>
                <w:color w:val="000000"/>
                <w:sz w:val="18"/>
                <w:szCs w:val="18"/>
                <w:lang w:eastAsia="ar-SA"/>
              </w:rPr>
            </w:pPr>
            <w:r w:rsidRPr="00025E6A">
              <w:rPr>
                <w:rFonts w:ascii="Bookman Old Style" w:hAnsi="Bookman Old Style"/>
                <w:b/>
                <w:color w:val="000000"/>
                <w:sz w:val="18"/>
                <w:szCs w:val="18"/>
                <w:lang w:eastAsia="ar-SA"/>
              </w:rPr>
              <w:t>L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5E6A" w:rsidRPr="00025E6A" w:rsidRDefault="00025E6A" w:rsidP="00F14CA6">
            <w:pPr>
              <w:widowControl w:val="0"/>
              <w:suppressAutoHyphens/>
              <w:snapToGrid w:val="0"/>
              <w:ind w:left="139"/>
              <w:rPr>
                <w:rFonts w:ascii="Bookman Old Style" w:hAnsi="Bookman Old Style"/>
                <w:color w:val="000000"/>
                <w:sz w:val="18"/>
                <w:szCs w:val="18"/>
                <w:lang w:eastAsia="ar-SA"/>
              </w:rPr>
            </w:pPr>
            <w:r w:rsidRPr="00025E6A">
              <w:rPr>
                <w:rFonts w:ascii="Bookman Old Style" w:hAnsi="Bookman Old Style"/>
                <w:color w:val="000000"/>
                <w:sz w:val="18"/>
                <w:szCs w:val="18"/>
                <w:lang w:eastAsia="ar-SA"/>
              </w:rPr>
              <w:t>Certificazione di competenze informatico/tecnologiche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5E6A" w:rsidRPr="00025E6A" w:rsidRDefault="00025E6A" w:rsidP="00F14CA6">
            <w:pPr>
              <w:widowControl w:val="0"/>
              <w:suppressAutoHyphens/>
              <w:snapToGrid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ar-SA"/>
              </w:rPr>
            </w:pPr>
            <w:r w:rsidRPr="00025E6A">
              <w:rPr>
                <w:rFonts w:ascii="Bookman Old Style" w:hAnsi="Bookman Old Style"/>
                <w:color w:val="000000"/>
                <w:sz w:val="18"/>
                <w:szCs w:val="18"/>
                <w:lang w:eastAsia="ar-SA"/>
              </w:rPr>
              <w:t xml:space="preserve">3 (fino a 15 </w:t>
            </w:r>
            <w:proofErr w:type="spellStart"/>
            <w:r w:rsidRPr="00025E6A">
              <w:rPr>
                <w:rFonts w:ascii="Bookman Old Style" w:hAnsi="Bookman Old Style"/>
                <w:color w:val="000000"/>
                <w:sz w:val="18"/>
                <w:szCs w:val="18"/>
                <w:lang w:eastAsia="ar-SA"/>
              </w:rPr>
              <w:t>pt</w:t>
            </w:r>
            <w:proofErr w:type="spellEnd"/>
            <w:r w:rsidRPr="00025E6A">
              <w:rPr>
                <w:rFonts w:ascii="Bookman Old Style" w:hAnsi="Bookman Old Style"/>
                <w:color w:val="000000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5E6A" w:rsidRPr="00025E6A" w:rsidRDefault="00025E6A" w:rsidP="00F14CA6">
            <w:pPr>
              <w:widowControl w:val="0"/>
              <w:suppressAutoHyphens/>
              <w:snapToGrid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5E6A" w:rsidRPr="00025E6A" w:rsidRDefault="00025E6A" w:rsidP="00F14CA6">
            <w:pPr>
              <w:widowControl w:val="0"/>
              <w:suppressAutoHyphens/>
              <w:snapToGrid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ar-SA"/>
              </w:rPr>
            </w:pPr>
          </w:p>
        </w:tc>
      </w:tr>
      <w:tr w:rsidR="00025E6A" w:rsidRPr="00025E6A" w:rsidTr="00025E6A">
        <w:trPr>
          <w:gridAfter w:val="1"/>
          <w:wAfter w:w="30" w:type="dxa"/>
          <w:trHeight w:val="297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5E6A" w:rsidRPr="00025E6A" w:rsidRDefault="00025E6A" w:rsidP="00F14CA6">
            <w:pPr>
              <w:widowControl w:val="0"/>
              <w:suppressAutoHyphens/>
              <w:snapToGrid w:val="0"/>
              <w:jc w:val="center"/>
              <w:rPr>
                <w:rFonts w:ascii="Bookman Old Style" w:hAnsi="Bookman Old Style"/>
                <w:b/>
                <w:color w:val="000000"/>
                <w:sz w:val="18"/>
                <w:szCs w:val="18"/>
                <w:lang w:eastAsia="ar-SA"/>
              </w:rPr>
            </w:pPr>
            <w:r w:rsidRPr="00025E6A">
              <w:rPr>
                <w:rFonts w:ascii="Bookman Old Style" w:hAnsi="Bookman Old Style"/>
                <w:b/>
                <w:color w:val="000000"/>
                <w:sz w:val="18"/>
                <w:szCs w:val="18"/>
                <w:lang w:eastAsia="ar-SA"/>
              </w:rPr>
              <w:t>M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5E6A" w:rsidRPr="00025E6A" w:rsidRDefault="00025E6A" w:rsidP="00F14CA6">
            <w:pPr>
              <w:suppressAutoHyphens/>
              <w:snapToGrid w:val="0"/>
              <w:ind w:left="139"/>
              <w:rPr>
                <w:rFonts w:ascii="Bookman Old Style" w:hAnsi="Bookman Old Style"/>
                <w:sz w:val="18"/>
                <w:szCs w:val="18"/>
                <w:lang w:eastAsia="ar-SA"/>
              </w:rPr>
            </w:pPr>
            <w:r w:rsidRPr="00025E6A">
              <w:rPr>
                <w:rFonts w:ascii="Bookman Old Style" w:hAnsi="Bookman Old Style"/>
                <w:sz w:val="18"/>
                <w:szCs w:val="18"/>
                <w:lang w:eastAsia="ar-SA"/>
              </w:rPr>
              <w:t>Esperienze di docenza nella disciplina oggetto del progetto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5E6A" w:rsidRPr="00025E6A" w:rsidRDefault="00025E6A" w:rsidP="00F14CA6">
            <w:pPr>
              <w:suppressAutoHyphens/>
              <w:snapToGrid w:val="0"/>
              <w:jc w:val="center"/>
              <w:rPr>
                <w:rFonts w:ascii="Bookman Old Style" w:hAnsi="Bookman Old Style"/>
                <w:sz w:val="18"/>
                <w:szCs w:val="18"/>
                <w:lang w:eastAsia="ar-SA"/>
              </w:rPr>
            </w:pPr>
            <w:r w:rsidRPr="00025E6A">
              <w:rPr>
                <w:rFonts w:ascii="Bookman Old Style" w:hAnsi="Bookman Old Style"/>
                <w:sz w:val="18"/>
                <w:szCs w:val="18"/>
                <w:lang w:eastAsia="ar-SA"/>
              </w:rPr>
              <w:t xml:space="preserve">1 (fino a 5 </w:t>
            </w:r>
            <w:proofErr w:type="spellStart"/>
            <w:r w:rsidRPr="00025E6A">
              <w:rPr>
                <w:rFonts w:ascii="Bookman Old Style" w:hAnsi="Bookman Old Style"/>
                <w:sz w:val="18"/>
                <w:szCs w:val="18"/>
                <w:lang w:eastAsia="ar-SA"/>
              </w:rPr>
              <w:t>pt</w:t>
            </w:r>
            <w:proofErr w:type="spellEnd"/>
            <w:r w:rsidRPr="00025E6A">
              <w:rPr>
                <w:rFonts w:ascii="Bookman Old Style" w:hAnsi="Bookman Old Style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5E6A" w:rsidRPr="00025E6A" w:rsidRDefault="00025E6A" w:rsidP="00F14CA6">
            <w:pPr>
              <w:suppressAutoHyphens/>
              <w:snapToGrid w:val="0"/>
              <w:jc w:val="center"/>
              <w:rPr>
                <w:rFonts w:ascii="Bookman Old Style" w:hAnsi="Bookman Old Style"/>
                <w:sz w:val="18"/>
                <w:szCs w:val="18"/>
                <w:lang w:eastAsia="ar-SA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5E6A" w:rsidRPr="00025E6A" w:rsidRDefault="00025E6A" w:rsidP="00F14CA6">
            <w:pPr>
              <w:suppressAutoHyphens/>
              <w:snapToGrid w:val="0"/>
              <w:jc w:val="center"/>
              <w:rPr>
                <w:rFonts w:ascii="Bookman Old Style" w:hAnsi="Bookman Old Style"/>
                <w:sz w:val="18"/>
                <w:szCs w:val="18"/>
                <w:lang w:eastAsia="ar-SA"/>
              </w:rPr>
            </w:pPr>
          </w:p>
        </w:tc>
      </w:tr>
      <w:tr w:rsidR="00025E6A" w:rsidRPr="00025E6A" w:rsidTr="00025E6A">
        <w:trPr>
          <w:gridAfter w:val="1"/>
          <w:wAfter w:w="30" w:type="dxa"/>
          <w:trHeight w:val="297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5E6A" w:rsidRPr="00025E6A" w:rsidRDefault="00025E6A" w:rsidP="00F14CA6">
            <w:pPr>
              <w:widowControl w:val="0"/>
              <w:suppressAutoHyphens/>
              <w:snapToGrid w:val="0"/>
              <w:jc w:val="center"/>
              <w:rPr>
                <w:rFonts w:ascii="Bookman Old Style" w:hAnsi="Bookman Old Style"/>
                <w:b/>
                <w:color w:val="000000"/>
                <w:sz w:val="18"/>
                <w:szCs w:val="18"/>
                <w:lang w:eastAsia="ar-SA"/>
              </w:rPr>
            </w:pPr>
            <w:r w:rsidRPr="00025E6A">
              <w:rPr>
                <w:rFonts w:ascii="Bookman Old Style" w:hAnsi="Bookman Old Style"/>
                <w:b/>
                <w:color w:val="000000"/>
                <w:sz w:val="18"/>
                <w:szCs w:val="18"/>
                <w:lang w:eastAsia="ar-SA"/>
              </w:rPr>
              <w:t>N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5E6A" w:rsidRPr="00025E6A" w:rsidRDefault="00025E6A" w:rsidP="00F14CA6">
            <w:pPr>
              <w:suppressAutoHyphens/>
              <w:snapToGrid w:val="0"/>
              <w:ind w:left="139"/>
              <w:rPr>
                <w:rFonts w:ascii="Bookman Old Style" w:hAnsi="Bookman Old Style"/>
                <w:sz w:val="18"/>
                <w:szCs w:val="18"/>
                <w:lang w:eastAsia="ar-SA"/>
              </w:rPr>
            </w:pPr>
            <w:r w:rsidRPr="00025E6A">
              <w:rPr>
                <w:rFonts w:ascii="Bookman Old Style" w:hAnsi="Bookman Old Style"/>
                <w:sz w:val="18"/>
                <w:szCs w:val="18"/>
                <w:lang w:eastAsia="ar-SA"/>
              </w:rPr>
              <w:t>Esperienze professionali nel settore di pertinenza diverse dalla docenza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5E6A" w:rsidRPr="00025E6A" w:rsidRDefault="00025E6A" w:rsidP="00F14CA6">
            <w:pPr>
              <w:suppressAutoHyphens/>
              <w:snapToGrid w:val="0"/>
              <w:jc w:val="center"/>
              <w:rPr>
                <w:rFonts w:ascii="Bookman Old Style" w:hAnsi="Bookman Old Style"/>
                <w:sz w:val="18"/>
                <w:szCs w:val="18"/>
                <w:lang w:eastAsia="ar-SA"/>
              </w:rPr>
            </w:pPr>
            <w:r w:rsidRPr="00025E6A">
              <w:rPr>
                <w:rFonts w:ascii="Bookman Old Style" w:hAnsi="Bookman Old Style"/>
                <w:sz w:val="18"/>
                <w:szCs w:val="18"/>
                <w:lang w:eastAsia="ar-SA"/>
              </w:rPr>
              <w:t xml:space="preserve">1 (fino a 5 </w:t>
            </w:r>
            <w:proofErr w:type="spellStart"/>
            <w:r w:rsidRPr="00025E6A">
              <w:rPr>
                <w:rFonts w:ascii="Bookman Old Style" w:hAnsi="Bookman Old Style"/>
                <w:sz w:val="18"/>
                <w:szCs w:val="18"/>
                <w:lang w:eastAsia="ar-SA"/>
              </w:rPr>
              <w:t>pt</w:t>
            </w:r>
            <w:proofErr w:type="spellEnd"/>
            <w:r w:rsidRPr="00025E6A">
              <w:rPr>
                <w:rFonts w:ascii="Bookman Old Style" w:hAnsi="Bookman Old Style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5E6A" w:rsidRPr="00025E6A" w:rsidRDefault="00025E6A" w:rsidP="00F14CA6">
            <w:pPr>
              <w:suppressAutoHyphens/>
              <w:snapToGrid w:val="0"/>
              <w:jc w:val="center"/>
              <w:rPr>
                <w:rFonts w:ascii="Bookman Old Style" w:hAnsi="Bookman Old Style"/>
                <w:sz w:val="18"/>
                <w:szCs w:val="18"/>
                <w:lang w:eastAsia="ar-SA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5E6A" w:rsidRPr="00025E6A" w:rsidRDefault="00025E6A" w:rsidP="00F14CA6">
            <w:pPr>
              <w:suppressAutoHyphens/>
              <w:snapToGrid w:val="0"/>
              <w:jc w:val="center"/>
              <w:rPr>
                <w:rFonts w:ascii="Bookman Old Style" w:hAnsi="Bookman Old Style"/>
                <w:sz w:val="18"/>
                <w:szCs w:val="18"/>
                <w:lang w:eastAsia="ar-SA"/>
              </w:rPr>
            </w:pPr>
          </w:p>
        </w:tc>
      </w:tr>
    </w:tbl>
    <w:p w:rsidR="00025E6A" w:rsidRDefault="00C749E2" w:rsidP="00C749E2">
      <w:pPr>
        <w:spacing w:line="240" w:lineRule="auto"/>
        <w:rPr>
          <w:sz w:val="18"/>
          <w:szCs w:val="18"/>
        </w:rPr>
      </w:pPr>
      <w:r w:rsidRPr="00C749E2">
        <w:rPr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</w:t>
      </w:r>
      <w:r w:rsidRPr="00C749E2">
        <w:rPr>
          <w:sz w:val="18"/>
          <w:szCs w:val="18"/>
        </w:rPr>
        <w:t xml:space="preserve">       </w:t>
      </w:r>
    </w:p>
    <w:p w:rsidR="00025E6A" w:rsidRDefault="00025E6A" w:rsidP="00C749E2">
      <w:pPr>
        <w:spacing w:line="240" w:lineRule="auto"/>
        <w:rPr>
          <w:rFonts w:ascii="Bookman Old Style" w:hAnsi="Bookman Old Style"/>
          <w:sz w:val="20"/>
          <w:szCs w:val="20"/>
        </w:rPr>
      </w:pPr>
    </w:p>
    <w:p w:rsidR="00025E6A" w:rsidRDefault="00025E6A" w:rsidP="00C749E2">
      <w:pPr>
        <w:spacing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In fede, __________________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Firma</w:t>
      </w:r>
    </w:p>
    <w:p w:rsidR="00025E6A" w:rsidRDefault="00025E6A" w:rsidP="00C749E2">
      <w:pPr>
        <w:spacing w:line="240" w:lineRule="auto"/>
        <w:rPr>
          <w:sz w:val="18"/>
          <w:szCs w:val="18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________________________________</w:t>
      </w:r>
    </w:p>
    <w:p w:rsidR="00025E6A" w:rsidRDefault="00025E6A" w:rsidP="00C749E2">
      <w:pPr>
        <w:spacing w:line="240" w:lineRule="auto"/>
        <w:rPr>
          <w:sz w:val="18"/>
          <w:szCs w:val="18"/>
        </w:rPr>
      </w:pPr>
      <w:bookmarkStart w:id="0" w:name="_GoBack"/>
      <w:bookmarkEnd w:id="0"/>
    </w:p>
    <w:sectPr w:rsidR="00025E6A" w:rsidSect="00025E6A">
      <w:headerReference w:type="default" r:id="rId9"/>
      <w:footerReference w:type="default" r:id="rId10"/>
      <w:pgSz w:w="11906" w:h="16838"/>
      <w:pgMar w:top="426" w:right="1134" w:bottom="851" w:left="1134" w:header="426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D71" w:rsidRDefault="009C4D71" w:rsidP="009D27E6">
      <w:pPr>
        <w:spacing w:after="0" w:line="240" w:lineRule="auto"/>
      </w:pPr>
      <w:r>
        <w:separator/>
      </w:r>
    </w:p>
  </w:endnote>
  <w:endnote w:type="continuationSeparator" w:id="0">
    <w:p w:rsidR="009C4D71" w:rsidRDefault="009C4D71" w:rsidP="009D2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7E6" w:rsidRDefault="009D27E6" w:rsidP="009D27E6">
    <w:pPr>
      <w:pStyle w:val="Pidipagina"/>
      <w:jc w:val="center"/>
    </w:pPr>
  </w:p>
  <w:p w:rsidR="009D27E6" w:rsidRPr="00524CE2" w:rsidRDefault="009D27E6" w:rsidP="009D27E6">
    <w:pPr>
      <w:pStyle w:val="Pidipagina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D71" w:rsidRDefault="009C4D71" w:rsidP="009D27E6">
      <w:pPr>
        <w:spacing w:after="0" w:line="240" w:lineRule="auto"/>
      </w:pPr>
      <w:r>
        <w:separator/>
      </w:r>
    </w:p>
  </w:footnote>
  <w:footnote w:type="continuationSeparator" w:id="0">
    <w:p w:rsidR="009C4D71" w:rsidRDefault="009C4D71" w:rsidP="009D2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9E2" w:rsidRDefault="00C749E2" w:rsidP="00C749E2">
    <w:pPr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ALLEGATO “B”</w:t>
    </w:r>
  </w:p>
  <w:p w:rsidR="009D27E6" w:rsidRPr="009D27E6" w:rsidRDefault="009D27E6" w:rsidP="009D27E6">
    <w:pPr>
      <w:pStyle w:val="Intestazione"/>
      <w:tabs>
        <w:tab w:val="left" w:pos="1920"/>
        <w:tab w:val="center" w:pos="4986"/>
      </w:tabs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A1AC3"/>
    <w:multiLevelType w:val="hybridMultilevel"/>
    <w:tmpl w:val="D320F66C"/>
    <w:lvl w:ilvl="0" w:tplc="76089DC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D5"/>
    <w:rsid w:val="000105E5"/>
    <w:rsid w:val="00025E6A"/>
    <w:rsid w:val="000F6517"/>
    <w:rsid w:val="00117CFC"/>
    <w:rsid w:val="001451D5"/>
    <w:rsid w:val="001721C5"/>
    <w:rsid w:val="00175A54"/>
    <w:rsid w:val="001C6594"/>
    <w:rsid w:val="004001CE"/>
    <w:rsid w:val="0042072F"/>
    <w:rsid w:val="00435C44"/>
    <w:rsid w:val="00565D61"/>
    <w:rsid w:val="00707ADC"/>
    <w:rsid w:val="00753629"/>
    <w:rsid w:val="0076031F"/>
    <w:rsid w:val="00797DF0"/>
    <w:rsid w:val="00876356"/>
    <w:rsid w:val="009254EA"/>
    <w:rsid w:val="009505E0"/>
    <w:rsid w:val="009C4D71"/>
    <w:rsid w:val="009D27E6"/>
    <w:rsid w:val="00AF7451"/>
    <w:rsid w:val="00B10BFC"/>
    <w:rsid w:val="00B24E0F"/>
    <w:rsid w:val="00BD1C5A"/>
    <w:rsid w:val="00C749E2"/>
    <w:rsid w:val="00C7613F"/>
    <w:rsid w:val="00D11D4B"/>
    <w:rsid w:val="00D42732"/>
    <w:rsid w:val="00E86992"/>
    <w:rsid w:val="00EB140C"/>
    <w:rsid w:val="00EB3B36"/>
    <w:rsid w:val="00FB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721C5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721C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5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5D6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D27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27E6"/>
  </w:style>
  <w:style w:type="paragraph" w:styleId="Pidipagina">
    <w:name w:val="footer"/>
    <w:basedOn w:val="Normale"/>
    <w:link w:val="PidipaginaCarattere"/>
    <w:uiPriority w:val="99"/>
    <w:unhideWhenUsed/>
    <w:rsid w:val="009D27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27E6"/>
  </w:style>
  <w:style w:type="character" w:styleId="Collegamentoipertestuale">
    <w:name w:val="Hyperlink"/>
    <w:basedOn w:val="Carpredefinitoparagrafo"/>
    <w:uiPriority w:val="99"/>
    <w:unhideWhenUsed/>
    <w:rsid w:val="009D27E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721C5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721C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5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5D6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D27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27E6"/>
  </w:style>
  <w:style w:type="paragraph" w:styleId="Pidipagina">
    <w:name w:val="footer"/>
    <w:basedOn w:val="Normale"/>
    <w:link w:val="PidipaginaCarattere"/>
    <w:uiPriority w:val="99"/>
    <w:unhideWhenUsed/>
    <w:rsid w:val="009D27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27E6"/>
  </w:style>
  <w:style w:type="character" w:styleId="Collegamentoipertestuale">
    <w:name w:val="Hyperlink"/>
    <w:basedOn w:val="Carpredefinitoparagrafo"/>
    <w:uiPriority w:val="99"/>
    <w:unhideWhenUsed/>
    <w:rsid w:val="009D27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.flcgil.it/leggi-normative/documenti/decreti-presidente-della-repubblica/decreto-del-presidente-della-repubblica-19-del-14-febbraio-2016-regolamento-classi-di-concorso.fl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seven</cp:lastModifiedBy>
  <cp:revision>3</cp:revision>
  <cp:lastPrinted>2017-10-24T09:46:00Z</cp:lastPrinted>
  <dcterms:created xsi:type="dcterms:W3CDTF">2019-02-18T11:52:00Z</dcterms:created>
  <dcterms:modified xsi:type="dcterms:W3CDTF">2019-10-16T09:07:00Z</dcterms:modified>
</cp:coreProperties>
</file>