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4" w:rsidRDefault="00013024" w:rsidP="00013024">
      <w:pPr>
        <w:ind w:right="-115"/>
        <w:jc w:val="center"/>
      </w:pPr>
      <w:bookmarkStart w:id="0" w:name="_GoBack"/>
      <w:bookmarkEnd w:id="0"/>
      <w:r w:rsidRPr="00976D77">
        <w:rPr>
          <w:noProof/>
        </w:rPr>
        <w:drawing>
          <wp:inline distT="0" distB="0" distL="0" distR="0">
            <wp:extent cx="876300" cy="8382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24" w:rsidRPr="000E6F33" w:rsidRDefault="00013024" w:rsidP="00013024">
      <w:pPr>
        <w:spacing w:line="240" w:lineRule="auto"/>
        <w:ind w:right="-115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0E6F33">
        <w:rPr>
          <w:rFonts w:ascii="Batang" w:eastAsia="Batang" w:hAnsi="Batang" w:cs="Times New Roman"/>
          <w:b/>
          <w:sz w:val="24"/>
          <w:szCs w:val="24"/>
        </w:rPr>
        <w:t>Comune di Melito di Porto Salvo</w:t>
      </w:r>
    </w:p>
    <w:p w:rsidR="00013024" w:rsidRPr="000E6F33" w:rsidRDefault="00013024" w:rsidP="00013024">
      <w:pPr>
        <w:spacing w:line="240" w:lineRule="auto"/>
        <w:ind w:right="-115"/>
        <w:jc w:val="center"/>
        <w:rPr>
          <w:rFonts w:ascii="Batang" w:eastAsia="Batang" w:hAnsi="Batang" w:cs="Times New Roman"/>
          <w:i/>
          <w:sz w:val="24"/>
          <w:szCs w:val="24"/>
        </w:rPr>
      </w:pPr>
      <w:r w:rsidRPr="000E6F33">
        <w:rPr>
          <w:rFonts w:ascii="Batang" w:eastAsia="Batang" w:hAnsi="Batang" w:cs="Times New Roman"/>
          <w:i/>
          <w:sz w:val="24"/>
          <w:szCs w:val="24"/>
        </w:rPr>
        <w:t>Provincia di Reggio Calabria</w:t>
      </w:r>
    </w:p>
    <w:p w:rsidR="00013024" w:rsidRPr="000E6F33" w:rsidRDefault="00013024" w:rsidP="00013024">
      <w:pPr>
        <w:spacing w:line="240" w:lineRule="auto"/>
        <w:ind w:right="-115"/>
        <w:jc w:val="center"/>
        <w:rPr>
          <w:rFonts w:ascii="Batang" w:eastAsia="Batang" w:hAnsi="Batang" w:cs="Times New Roman"/>
          <w:sz w:val="24"/>
          <w:szCs w:val="24"/>
        </w:rPr>
      </w:pPr>
      <w:r w:rsidRPr="000E6F33">
        <w:rPr>
          <w:rFonts w:ascii="Batang" w:eastAsia="Batang" w:hAnsi="Batang" w:cs="Times New Roman"/>
          <w:sz w:val="24"/>
          <w:szCs w:val="24"/>
        </w:rPr>
        <w:t>Viale delle Rimembranze, 19</w:t>
      </w:r>
    </w:p>
    <w:p w:rsidR="00013024" w:rsidRPr="000E6F33" w:rsidRDefault="00013024" w:rsidP="00013024">
      <w:pPr>
        <w:spacing w:line="240" w:lineRule="auto"/>
        <w:ind w:right="-115"/>
        <w:jc w:val="center"/>
        <w:rPr>
          <w:rFonts w:ascii="Batang" w:eastAsia="Batang" w:hAnsi="Batang" w:cs="Times New Roman"/>
          <w:i/>
          <w:sz w:val="24"/>
          <w:szCs w:val="24"/>
        </w:rPr>
      </w:pPr>
      <w:r w:rsidRPr="000E6F33">
        <w:rPr>
          <w:rFonts w:ascii="Batang" w:eastAsia="Batang" w:hAnsi="Batang" w:cs="Times New Roman"/>
          <w:i/>
          <w:sz w:val="24"/>
          <w:szCs w:val="24"/>
        </w:rPr>
        <w:t>I - 89063 Melito di Porto Salvo</w:t>
      </w: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</w:p>
    <w:p w:rsidR="00013024" w:rsidRPr="000E6F33" w:rsidRDefault="00C07CA0" w:rsidP="00C07CA0">
      <w:pPr>
        <w:jc w:val="center"/>
        <w:rPr>
          <w:rFonts w:ascii="Batang" w:eastAsia="Batang" w:hAnsi="Batang"/>
          <w:b/>
          <w:sz w:val="28"/>
          <w:szCs w:val="28"/>
        </w:rPr>
      </w:pPr>
      <w:r w:rsidRPr="000E6F33">
        <w:rPr>
          <w:rFonts w:ascii="Batang" w:eastAsia="Batang" w:hAnsi="Batang"/>
        </w:rPr>
        <w:t>PROGRAMMA DELL’IN</w:t>
      </w:r>
      <w:r w:rsidR="008873A2" w:rsidRPr="000E6F33">
        <w:rPr>
          <w:rFonts w:ascii="Batang" w:eastAsia="Batang" w:hAnsi="Batang"/>
        </w:rPr>
        <w:t>I</w:t>
      </w:r>
      <w:r w:rsidRPr="000E6F33">
        <w:rPr>
          <w:rFonts w:ascii="Batang" w:eastAsia="Batang" w:hAnsi="Batang"/>
        </w:rPr>
        <w:t>ZIATIVA</w:t>
      </w:r>
      <w:r w:rsidR="00140E1A">
        <w:rPr>
          <w:rFonts w:ascii="Batang" w:eastAsia="Batang" w:hAnsi="Batang"/>
        </w:rPr>
        <w:t xml:space="preserve"> DENOMINATA </w:t>
      </w:r>
    </w:p>
    <w:p w:rsidR="00C51C9A" w:rsidRPr="000E6F33" w:rsidRDefault="00140E1A" w:rsidP="00C07CA0">
      <w:pPr>
        <w:jc w:val="center"/>
        <w:rPr>
          <w:rFonts w:ascii="Batang" w:eastAsia="Batang" w:hAnsi="Batang" w:cs="Times New Roman"/>
        </w:rPr>
      </w:pPr>
      <w:r w:rsidRPr="000E6F33">
        <w:rPr>
          <w:rFonts w:ascii="Batang" w:eastAsia="Batang" w:hAnsi="Batang"/>
          <w:b/>
          <w:sz w:val="28"/>
          <w:szCs w:val="28"/>
        </w:rPr>
        <w:t>“</w:t>
      </w:r>
      <w:r w:rsidR="00013024" w:rsidRPr="000E6F33">
        <w:rPr>
          <w:rFonts w:ascii="Batang" w:eastAsia="Batang" w:hAnsi="Batang" w:cs="Times New Roman"/>
          <w:b/>
          <w:sz w:val="28"/>
          <w:szCs w:val="28"/>
        </w:rPr>
        <w:t>2° GIORNATA MELITESE DELLO SPORT”</w:t>
      </w:r>
    </w:p>
    <w:p w:rsidR="00C07CA0" w:rsidRPr="000E6F33" w:rsidRDefault="00C07CA0" w:rsidP="000E6F33">
      <w:pPr>
        <w:jc w:val="center"/>
        <w:rPr>
          <w:rFonts w:ascii="Batang" w:eastAsia="Batang" w:hAnsi="Batang"/>
          <w:b/>
          <w:sz w:val="36"/>
          <w:szCs w:val="36"/>
        </w:rPr>
      </w:pPr>
      <w:r w:rsidRPr="000E6F33">
        <w:rPr>
          <w:rFonts w:ascii="Batang" w:eastAsia="Batang" w:hAnsi="Batang" w:cs="Times New Roman"/>
          <w:b/>
          <w:sz w:val="36"/>
          <w:szCs w:val="36"/>
        </w:rPr>
        <w:t>“Sport di Classe”</w:t>
      </w:r>
    </w:p>
    <w:p w:rsidR="000E6F33" w:rsidRDefault="00013024" w:rsidP="00C07CA0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 xml:space="preserve">Da realizzare in collaborazione con le Istituzioni Scolastiche Comprensive </w:t>
      </w: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 xml:space="preserve">del territorio Comunale </w:t>
      </w: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 xml:space="preserve">I.C. Megali  </w:t>
      </w:r>
      <w:r w:rsidR="005A362B" w:rsidRPr="000E6F33">
        <w:rPr>
          <w:rFonts w:ascii="Batang" w:eastAsia="Batang" w:hAnsi="Batang"/>
        </w:rPr>
        <w:t>M</w:t>
      </w:r>
      <w:r w:rsidRPr="000E6F33">
        <w:rPr>
          <w:rFonts w:ascii="Batang" w:eastAsia="Batang" w:hAnsi="Batang"/>
        </w:rPr>
        <w:t>elito di Porto Salvo – Roccaforte</w:t>
      </w: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>E</w:t>
      </w:r>
    </w:p>
    <w:p w:rsidR="00013024" w:rsidRPr="000E6F33" w:rsidRDefault="00013024" w:rsidP="00C07CA0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 xml:space="preserve">I.C. De </w:t>
      </w:r>
      <w:proofErr w:type="spellStart"/>
      <w:r w:rsidRPr="000E6F33">
        <w:rPr>
          <w:rFonts w:ascii="Batang" w:eastAsia="Batang" w:hAnsi="Batang"/>
        </w:rPr>
        <w:t>Amicis</w:t>
      </w:r>
      <w:proofErr w:type="spellEnd"/>
      <w:r w:rsidRPr="000E6F33">
        <w:rPr>
          <w:rFonts w:ascii="Batang" w:eastAsia="Batang" w:hAnsi="Batang"/>
        </w:rPr>
        <w:t xml:space="preserve"> S. Lorenzo Bagaladi Melito di Porto Salvo </w:t>
      </w:r>
    </w:p>
    <w:p w:rsidR="005A362B" w:rsidRPr="000E6F33" w:rsidRDefault="005A362B" w:rsidP="00C07CA0">
      <w:pPr>
        <w:jc w:val="center"/>
        <w:rPr>
          <w:rFonts w:ascii="Batang" w:eastAsia="Batang" w:hAnsi="Batang"/>
          <w:b/>
        </w:rPr>
      </w:pPr>
      <w:r w:rsidRPr="000E6F33">
        <w:rPr>
          <w:rFonts w:ascii="Batang" w:eastAsia="Batang" w:hAnsi="Batang"/>
          <w:b/>
        </w:rPr>
        <w:t>28 MAGGIO 2016</w:t>
      </w:r>
    </w:p>
    <w:p w:rsidR="005A362B" w:rsidRPr="000E6F33" w:rsidRDefault="00013024" w:rsidP="00013024">
      <w:pPr>
        <w:jc w:val="center"/>
        <w:rPr>
          <w:rFonts w:ascii="Batang" w:eastAsia="Batang" w:hAnsi="Batang"/>
        </w:rPr>
      </w:pPr>
      <w:r w:rsidRPr="000E6F33">
        <w:rPr>
          <w:rFonts w:ascii="Batang" w:eastAsia="Batang" w:hAnsi="Batang"/>
        </w:rPr>
        <w:t xml:space="preserve">Programma della II Giornata </w:t>
      </w:r>
      <w:r w:rsidR="000E6F33">
        <w:rPr>
          <w:rFonts w:ascii="Batang" w:eastAsia="Batang" w:hAnsi="Batang"/>
        </w:rPr>
        <w:t>M</w:t>
      </w:r>
      <w:r w:rsidRPr="000E6F33">
        <w:rPr>
          <w:rFonts w:ascii="Batang" w:eastAsia="Batang" w:hAnsi="Batang"/>
        </w:rPr>
        <w:t>elitese dello Sport</w:t>
      </w:r>
    </w:p>
    <w:p w:rsidR="00013024" w:rsidRPr="000E6F33" w:rsidRDefault="00013024" w:rsidP="00013024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>Ore 08.</w:t>
      </w:r>
      <w:r w:rsidR="00C36BA9" w:rsidRPr="000E6F33">
        <w:rPr>
          <w:rFonts w:ascii="Batang" w:eastAsia="Batang" w:hAnsi="Batang"/>
          <w:sz w:val="24"/>
          <w:szCs w:val="24"/>
        </w:rPr>
        <w:t>00</w:t>
      </w:r>
      <w:r w:rsidRPr="000E6F33">
        <w:rPr>
          <w:rFonts w:ascii="Batang" w:eastAsia="Batang" w:hAnsi="Batang"/>
          <w:sz w:val="24"/>
          <w:szCs w:val="24"/>
        </w:rPr>
        <w:t xml:space="preserve"> Incontro </w:t>
      </w:r>
      <w:r w:rsidR="000809A9" w:rsidRPr="000E6F33">
        <w:rPr>
          <w:rFonts w:ascii="Batang" w:eastAsia="Batang" w:hAnsi="Batang"/>
          <w:sz w:val="24"/>
          <w:szCs w:val="24"/>
        </w:rPr>
        <w:t xml:space="preserve">con le scolaresche, </w:t>
      </w:r>
      <w:r w:rsidRPr="000E6F33">
        <w:rPr>
          <w:rFonts w:ascii="Batang" w:eastAsia="Batang" w:hAnsi="Batang"/>
          <w:sz w:val="24"/>
          <w:szCs w:val="24"/>
        </w:rPr>
        <w:t xml:space="preserve">le confederazioni sportive ed associazioni direttamente presso la Villa Comunale </w:t>
      </w:r>
      <w:r w:rsidR="00C36BA9" w:rsidRPr="000E6F33">
        <w:rPr>
          <w:rFonts w:ascii="Batang" w:eastAsia="Batang" w:hAnsi="Batang"/>
          <w:sz w:val="24"/>
          <w:szCs w:val="24"/>
        </w:rPr>
        <w:t>–</w:t>
      </w:r>
      <w:r w:rsidRPr="000E6F33">
        <w:rPr>
          <w:rFonts w:ascii="Batang" w:eastAsia="Batang" w:hAnsi="Batang"/>
          <w:sz w:val="24"/>
          <w:szCs w:val="24"/>
        </w:rPr>
        <w:t xml:space="preserve"> Anfiteatro</w:t>
      </w:r>
      <w:r w:rsidR="00C36BA9" w:rsidRPr="000E6F33">
        <w:rPr>
          <w:rFonts w:ascii="Batang" w:eastAsia="Batang" w:hAnsi="Batang"/>
          <w:sz w:val="24"/>
          <w:szCs w:val="24"/>
        </w:rPr>
        <w:t>, dove i bambini e ragazzi arriveranno direttamente accompagnati dai genitori.</w:t>
      </w:r>
    </w:p>
    <w:p w:rsidR="00C36BA9" w:rsidRPr="000E6F33" w:rsidRDefault="00C36BA9" w:rsidP="00013024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>I bambini verranno ivi presi in carico dalle insegnanti, che nella mattinata verranno coadiuvati nel coordinamento delle attività da un numero di 30 volontari adulti appartenenti a UNICEF, CSI, UISP, CONI, ASC,</w:t>
      </w:r>
    </w:p>
    <w:p w:rsidR="00C07CA0" w:rsidRPr="000E6F33" w:rsidRDefault="005A362B" w:rsidP="00EE577E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 xml:space="preserve">Ore </w:t>
      </w:r>
      <w:r w:rsidR="0012772D" w:rsidRPr="000E6F33">
        <w:rPr>
          <w:rFonts w:ascii="Batang" w:eastAsia="Batang" w:hAnsi="Batang"/>
          <w:sz w:val="24"/>
          <w:szCs w:val="24"/>
        </w:rPr>
        <w:t>9.00</w:t>
      </w:r>
      <w:r w:rsidR="00013024" w:rsidRPr="000E6F33">
        <w:rPr>
          <w:rFonts w:ascii="Batang" w:eastAsia="Batang" w:hAnsi="Batang"/>
          <w:sz w:val="24"/>
          <w:szCs w:val="24"/>
        </w:rPr>
        <w:t xml:space="preserve"> </w:t>
      </w:r>
      <w:r w:rsidRPr="000E6F33">
        <w:rPr>
          <w:rFonts w:ascii="Batang" w:eastAsia="Batang" w:hAnsi="Batang"/>
          <w:sz w:val="24"/>
          <w:szCs w:val="24"/>
        </w:rPr>
        <w:t>Cerimonia delle Bandiere</w:t>
      </w:r>
      <w:r w:rsidR="0012772D" w:rsidRPr="000E6F33">
        <w:rPr>
          <w:rFonts w:ascii="Batang" w:eastAsia="Batang" w:hAnsi="Batang"/>
          <w:sz w:val="24"/>
          <w:szCs w:val="24"/>
        </w:rPr>
        <w:t xml:space="preserve"> </w:t>
      </w:r>
      <w:r w:rsidR="00013024" w:rsidRPr="000E6F33">
        <w:rPr>
          <w:rFonts w:ascii="Batang" w:eastAsia="Batang" w:hAnsi="Batang"/>
          <w:sz w:val="24"/>
          <w:szCs w:val="24"/>
        </w:rPr>
        <w:t>ed esibizione</w:t>
      </w:r>
      <w:r w:rsidR="000809A9" w:rsidRPr="000E6F33">
        <w:rPr>
          <w:rFonts w:ascii="Batang" w:eastAsia="Batang" w:hAnsi="Batang"/>
          <w:sz w:val="24"/>
          <w:szCs w:val="24"/>
        </w:rPr>
        <w:t xml:space="preserve"> musicale </w:t>
      </w:r>
      <w:r w:rsidR="00013024" w:rsidRPr="000E6F33">
        <w:rPr>
          <w:rFonts w:ascii="Batang" w:eastAsia="Batang" w:hAnsi="Batang"/>
          <w:sz w:val="24"/>
          <w:szCs w:val="24"/>
        </w:rPr>
        <w:t xml:space="preserve"> dell</w:t>
      </w:r>
      <w:r w:rsidR="00013024" w:rsidRPr="000E6F33">
        <w:rPr>
          <w:rFonts w:ascii="Batang" w:eastAsia="Batang" w:hAnsi="Batang"/>
        </w:rPr>
        <w:t xml:space="preserve">’Orchestra dell’I.C. De </w:t>
      </w:r>
      <w:proofErr w:type="spellStart"/>
      <w:r w:rsidR="00013024" w:rsidRPr="000E6F33">
        <w:rPr>
          <w:rFonts w:ascii="Batang" w:eastAsia="Batang" w:hAnsi="Batang"/>
        </w:rPr>
        <w:t>Amicis</w:t>
      </w:r>
      <w:proofErr w:type="spellEnd"/>
      <w:r w:rsidR="00013024" w:rsidRPr="000E6F33">
        <w:rPr>
          <w:rFonts w:ascii="Batang" w:eastAsia="Batang" w:hAnsi="Batang"/>
        </w:rPr>
        <w:t xml:space="preserve"> </w:t>
      </w:r>
      <w:r w:rsidR="000809A9" w:rsidRPr="000E6F33">
        <w:rPr>
          <w:rFonts w:ascii="Batang" w:eastAsia="Batang" w:hAnsi="Batang"/>
        </w:rPr>
        <w:t>e</w:t>
      </w:r>
      <w:r w:rsidR="00013024" w:rsidRPr="000E6F33">
        <w:rPr>
          <w:rFonts w:ascii="Batang" w:eastAsia="Batang" w:hAnsi="Batang"/>
        </w:rPr>
        <w:t xml:space="preserve"> del Coro dell’I.C. Megali Melito Roccaforte</w:t>
      </w:r>
      <w:r w:rsidRPr="000E6F33">
        <w:rPr>
          <w:rFonts w:ascii="Batang" w:eastAsia="Batang" w:hAnsi="Batang"/>
        </w:rPr>
        <w:t>.</w:t>
      </w:r>
    </w:p>
    <w:p w:rsidR="005A362B" w:rsidRPr="000E6F33" w:rsidRDefault="005A362B" w:rsidP="00EE577E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lastRenderedPageBreak/>
        <w:t>Ore 10.</w:t>
      </w:r>
      <w:r w:rsidR="000809A9" w:rsidRPr="000E6F33">
        <w:rPr>
          <w:rFonts w:ascii="Batang" w:eastAsia="Batang" w:hAnsi="Batang"/>
          <w:sz w:val="24"/>
          <w:szCs w:val="24"/>
        </w:rPr>
        <w:t>30</w:t>
      </w:r>
      <w:r w:rsidR="00013024" w:rsidRPr="000E6F33">
        <w:rPr>
          <w:rFonts w:ascii="Batang" w:eastAsia="Batang" w:hAnsi="Batang"/>
          <w:sz w:val="24"/>
          <w:szCs w:val="24"/>
        </w:rPr>
        <w:t xml:space="preserve"> I ragazzi frequentanti la secondaria di primo grado si trasferiranno presso la struttura sportiva esistente nel cortile </w:t>
      </w:r>
      <w:r w:rsidR="000809A9" w:rsidRPr="000E6F33">
        <w:rPr>
          <w:rFonts w:ascii="Batang" w:eastAsia="Batang" w:hAnsi="Batang"/>
          <w:sz w:val="24"/>
          <w:szCs w:val="24"/>
        </w:rPr>
        <w:t>del plesso scolastico</w:t>
      </w:r>
      <w:r w:rsidR="00013024" w:rsidRPr="000E6F33">
        <w:rPr>
          <w:rFonts w:ascii="Batang" w:eastAsia="Batang" w:hAnsi="Batang"/>
          <w:sz w:val="24"/>
          <w:szCs w:val="24"/>
        </w:rPr>
        <w:t xml:space="preserve"> Corrado Alvaro</w:t>
      </w:r>
      <w:r w:rsidR="000809A9" w:rsidRPr="000E6F33">
        <w:rPr>
          <w:rFonts w:ascii="Batang" w:eastAsia="Batang" w:hAnsi="Batang"/>
          <w:sz w:val="24"/>
          <w:szCs w:val="24"/>
        </w:rPr>
        <w:t xml:space="preserve"> dove eff</w:t>
      </w:r>
      <w:r w:rsidR="00013024" w:rsidRPr="000E6F33">
        <w:rPr>
          <w:rFonts w:ascii="Batang" w:eastAsia="Batang" w:hAnsi="Batang"/>
          <w:sz w:val="24"/>
          <w:szCs w:val="24"/>
        </w:rPr>
        <w:t xml:space="preserve">ettueranno sotto il coordinamento degli insegnanti di educazione motoria </w:t>
      </w:r>
      <w:r w:rsidR="000809A9" w:rsidRPr="000E6F33">
        <w:rPr>
          <w:rFonts w:ascii="Batang" w:eastAsia="Batang" w:hAnsi="Batang"/>
          <w:sz w:val="24"/>
          <w:szCs w:val="24"/>
        </w:rPr>
        <w:t>con l’ausilio de</w:t>
      </w:r>
      <w:r w:rsidR="00013024" w:rsidRPr="000E6F33">
        <w:rPr>
          <w:rFonts w:ascii="Batang" w:eastAsia="Batang" w:hAnsi="Batang"/>
          <w:sz w:val="24"/>
          <w:szCs w:val="24"/>
        </w:rPr>
        <w:t xml:space="preserve">i volontari </w:t>
      </w:r>
      <w:r w:rsidR="000809A9" w:rsidRPr="000E6F33">
        <w:rPr>
          <w:rFonts w:ascii="Batang" w:eastAsia="Batang" w:hAnsi="Batang"/>
          <w:sz w:val="24"/>
          <w:szCs w:val="24"/>
        </w:rPr>
        <w:t xml:space="preserve">UNICEF, CSI, UISP, CONI, ASC, </w:t>
      </w:r>
      <w:r w:rsidRPr="000E6F33">
        <w:rPr>
          <w:rFonts w:ascii="Batang" w:eastAsia="Batang" w:hAnsi="Batang"/>
          <w:sz w:val="24"/>
          <w:szCs w:val="24"/>
        </w:rPr>
        <w:tab/>
        <w:t>Tornei Sportivi</w:t>
      </w:r>
      <w:r w:rsidR="000809A9" w:rsidRPr="000E6F33">
        <w:rPr>
          <w:rFonts w:ascii="Batang" w:eastAsia="Batang" w:hAnsi="Batang"/>
          <w:sz w:val="24"/>
          <w:szCs w:val="24"/>
        </w:rPr>
        <w:t xml:space="preserve"> dilettantistici a squadre</w:t>
      </w:r>
      <w:r w:rsidRPr="000E6F33">
        <w:rPr>
          <w:rFonts w:ascii="Batang" w:eastAsia="Batang" w:hAnsi="Batang"/>
          <w:sz w:val="24"/>
          <w:szCs w:val="24"/>
        </w:rPr>
        <w:t xml:space="preserve"> di Karate, Pallavolo, Basket,</w:t>
      </w:r>
      <w:r w:rsidR="000809A9" w:rsidRPr="000E6F33">
        <w:rPr>
          <w:rFonts w:ascii="Batang" w:eastAsia="Batang" w:hAnsi="Batang"/>
          <w:sz w:val="24"/>
          <w:szCs w:val="24"/>
        </w:rPr>
        <w:t xml:space="preserve"> Calcio</w:t>
      </w:r>
      <w:r w:rsidRPr="000E6F33">
        <w:rPr>
          <w:rFonts w:ascii="Batang" w:eastAsia="Batang" w:hAnsi="Batang"/>
          <w:sz w:val="24"/>
          <w:szCs w:val="24"/>
        </w:rPr>
        <w:t>;</w:t>
      </w:r>
    </w:p>
    <w:p w:rsidR="000809A9" w:rsidRPr="000E6F33" w:rsidRDefault="00C36BA9" w:rsidP="00EE577E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 xml:space="preserve">Ore 10.30 </w:t>
      </w:r>
      <w:r w:rsidR="000809A9" w:rsidRPr="000E6F33">
        <w:rPr>
          <w:rFonts w:ascii="Batang" w:eastAsia="Batang" w:hAnsi="Batang"/>
          <w:sz w:val="24"/>
          <w:szCs w:val="24"/>
        </w:rPr>
        <w:t>I bambini della scuola primaria rimarranno all’interno della Villa Comunale, ed effettueranno delle attività ludico ricreative sempre sotto il coordinamento delle insegnanti e con l’ausilio e la collaborazione dei volontari UNICEF, CSI, UISP, CONI, ASC che si prevede di far convenire nel numero di almeno 30 unità.</w:t>
      </w:r>
    </w:p>
    <w:p w:rsidR="005A362B" w:rsidRPr="000E6F33" w:rsidRDefault="00C36BA9" w:rsidP="00C36BA9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>Tutte l</w:t>
      </w:r>
      <w:r w:rsidR="0012772D" w:rsidRPr="000E6F33">
        <w:rPr>
          <w:rFonts w:ascii="Batang" w:eastAsia="Batang" w:hAnsi="Batang"/>
          <w:sz w:val="24"/>
          <w:szCs w:val="24"/>
        </w:rPr>
        <w:t>e attività saranno effettuate con il fondamentale supporto dei partner istituzionali: UNICEF, CONI, CSI, FIPAV, ASC, UISP.</w:t>
      </w:r>
      <w:r w:rsidR="008873A2" w:rsidRPr="000E6F33">
        <w:rPr>
          <w:rFonts w:ascii="Batang" w:eastAsia="Batang" w:hAnsi="Batang"/>
          <w:sz w:val="24"/>
          <w:szCs w:val="24"/>
        </w:rPr>
        <w:t xml:space="preserve"> </w:t>
      </w:r>
      <w:r w:rsidRPr="000E6F33">
        <w:rPr>
          <w:rFonts w:ascii="Batang" w:eastAsia="Batang" w:hAnsi="Batang"/>
          <w:sz w:val="24"/>
          <w:szCs w:val="24"/>
        </w:rPr>
        <w:t xml:space="preserve">Il Comune a propria cura e spese provvederà alla </w:t>
      </w:r>
      <w:r w:rsidR="008873A2" w:rsidRPr="000E6F33">
        <w:rPr>
          <w:rFonts w:ascii="Batang" w:eastAsia="Batang" w:hAnsi="Batang"/>
          <w:sz w:val="24"/>
          <w:szCs w:val="24"/>
        </w:rPr>
        <w:t xml:space="preserve">Copertura Assicurativa </w:t>
      </w:r>
      <w:r w:rsidRPr="000E6F33">
        <w:rPr>
          <w:rFonts w:ascii="Batang" w:eastAsia="Batang" w:hAnsi="Batang"/>
          <w:sz w:val="24"/>
          <w:szCs w:val="24"/>
        </w:rPr>
        <w:t xml:space="preserve">mediante </w:t>
      </w:r>
      <w:r w:rsidR="008873A2" w:rsidRPr="000E6F33">
        <w:rPr>
          <w:rFonts w:ascii="Batang" w:eastAsia="Batang" w:hAnsi="Batang"/>
          <w:sz w:val="24"/>
          <w:szCs w:val="24"/>
        </w:rPr>
        <w:t>Polizza RCT</w:t>
      </w:r>
      <w:r w:rsidRPr="000E6F33">
        <w:rPr>
          <w:rFonts w:ascii="Batang" w:eastAsia="Batang" w:hAnsi="Batang"/>
          <w:sz w:val="24"/>
          <w:szCs w:val="24"/>
        </w:rPr>
        <w:t xml:space="preserve"> ed infortuni</w:t>
      </w:r>
      <w:r w:rsidR="008873A2" w:rsidRPr="000E6F33">
        <w:rPr>
          <w:rFonts w:ascii="Batang" w:eastAsia="Batang" w:hAnsi="Batang"/>
          <w:sz w:val="24"/>
          <w:szCs w:val="24"/>
        </w:rPr>
        <w:t xml:space="preserve">. </w:t>
      </w:r>
    </w:p>
    <w:p w:rsidR="00C36BA9" w:rsidRPr="000E6F33" w:rsidRDefault="00C36BA9" w:rsidP="00C36BA9">
      <w:pPr>
        <w:jc w:val="both"/>
        <w:rPr>
          <w:rFonts w:ascii="Batang" w:eastAsia="Batang" w:hAnsi="Batang"/>
        </w:rPr>
      </w:pPr>
    </w:p>
    <w:p w:rsidR="0058119C" w:rsidRPr="000E6F33" w:rsidRDefault="0012772D" w:rsidP="00C36BA9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>Ore 12.00</w:t>
      </w:r>
      <w:r w:rsidRPr="000E6F33">
        <w:rPr>
          <w:rFonts w:ascii="Batang" w:eastAsia="Batang" w:hAnsi="Batang"/>
          <w:sz w:val="24"/>
          <w:szCs w:val="24"/>
        </w:rPr>
        <w:tab/>
        <w:t>Esibizione</w:t>
      </w:r>
      <w:r w:rsidR="00C36BA9" w:rsidRPr="000E6F33">
        <w:rPr>
          <w:rFonts w:ascii="Batang" w:eastAsia="Batang" w:hAnsi="Batang"/>
          <w:sz w:val="24"/>
          <w:szCs w:val="24"/>
        </w:rPr>
        <w:t xml:space="preserve"> di danza classica e moderna</w:t>
      </w:r>
      <w:r w:rsidRPr="000E6F33">
        <w:rPr>
          <w:rFonts w:ascii="Batang" w:eastAsia="Batang" w:hAnsi="Batang"/>
          <w:sz w:val="24"/>
          <w:szCs w:val="24"/>
        </w:rPr>
        <w:t xml:space="preserve"> </w:t>
      </w:r>
      <w:r w:rsidR="00C36BA9" w:rsidRPr="000E6F33">
        <w:rPr>
          <w:rFonts w:ascii="Batang" w:eastAsia="Batang" w:hAnsi="Batang"/>
          <w:sz w:val="24"/>
          <w:szCs w:val="24"/>
        </w:rPr>
        <w:t xml:space="preserve">presso l’anfiteatro della  </w:t>
      </w:r>
      <w:r w:rsidR="00C36BA9" w:rsidRPr="000E6F33">
        <w:rPr>
          <w:rFonts w:ascii="Batang" w:eastAsia="Batang" w:hAnsi="Batang"/>
          <w:i/>
          <w:sz w:val="24"/>
          <w:szCs w:val="24"/>
        </w:rPr>
        <w:t>Villa comunale</w:t>
      </w:r>
      <w:r w:rsidR="00C36BA9" w:rsidRPr="000E6F33">
        <w:rPr>
          <w:rFonts w:ascii="Batang" w:eastAsia="Batang" w:hAnsi="Batang"/>
          <w:sz w:val="24"/>
          <w:szCs w:val="24"/>
        </w:rPr>
        <w:t xml:space="preserve"> </w:t>
      </w:r>
      <w:r w:rsidRPr="000E6F33">
        <w:rPr>
          <w:rFonts w:ascii="Batang" w:eastAsia="Batang" w:hAnsi="Batang"/>
          <w:sz w:val="24"/>
          <w:szCs w:val="24"/>
        </w:rPr>
        <w:t>delle</w:t>
      </w:r>
      <w:r w:rsidR="00C36BA9" w:rsidRPr="000E6F33">
        <w:rPr>
          <w:rFonts w:ascii="Batang" w:eastAsia="Batang" w:hAnsi="Batang"/>
          <w:sz w:val="24"/>
          <w:szCs w:val="24"/>
        </w:rPr>
        <w:t xml:space="preserve"> allieve frequentanti le </w:t>
      </w:r>
      <w:r w:rsidRPr="000E6F33">
        <w:rPr>
          <w:rFonts w:ascii="Batang" w:eastAsia="Batang" w:hAnsi="Batang"/>
          <w:sz w:val="24"/>
          <w:szCs w:val="24"/>
        </w:rPr>
        <w:t xml:space="preserve"> scuole di danza</w:t>
      </w:r>
      <w:r w:rsidR="00C36BA9" w:rsidRPr="000E6F33">
        <w:rPr>
          <w:rFonts w:ascii="Batang" w:eastAsia="Batang" w:hAnsi="Batang"/>
          <w:sz w:val="24"/>
          <w:szCs w:val="24"/>
        </w:rPr>
        <w:t xml:space="preserve"> del territorio.</w:t>
      </w:r>
    </w:p>
    <w:p w:rsidR="00C36BA9" w:rsidRPr="000E6F33" w:rsidRDefault="00C36BA9" w:rsidP="00C36BA9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0E6F33">
        <w:rPr>
          <w:rFonts w:ascii="Batang" w:eastAsia="Batang" w:hAnsi="Batang"/>
          <w:sz w:val="24"/>
          <w:szCs w:val="24"/>
        </w:rPr>
        <w:t>Alle ore 13.00 la giornata ludico ricreativa si concluderà con il ritorno dei bambini e ragazzi presso le rispettive abitazioni con rientro a carico dei genitori.</w:t>
      </w:r>
    </w:p>
    <w:p w:rsidR="00C36BA9" w:rsidRPr="000E6F33" w:rsidRDefault="00C36BA9" w:rsidP="000E6F33">
      <w:pPr>
        <w:ind w:firstLine="708"/>
        <w:jc w:val="both"/>
        <w:rPr>
          <w:rFonts w:ascii="Batang" w:eastAsia="Batang" w:hAnsi="Batang"/>
        </w:rPr>
      </w:pPr>
      <w:r w:rsidRPr="000E6F33">
        <w:rPr>
          <w:rFonts w:ascii="Batang" w:eastAsia="Batang" w:hAnsi="Batang"/>
          <w:sz w:val="24"/>
          <w:szCs w:val="24"/>
        </w:rPr>
        <w:t>Nella serata</w:t>
      </w:r>
      <w:r w:rsidR="000E6F33" w:rsidRPr="000E6F33">
        <w:rPr>
          <w:rFonts w:ascii="Batang" w:eastAsia="Batang" w:hAnsi="Batang"/>
          <w:sz w:val="24"/>
          <w:szCs w:val="24"/>
        </w:rPr>
        <w:t xml:space="preserve"> dalle ore 20.00 in Piazza Stazione, premiazione dei piccoli atleti che hanno partecipato ai vari tornei ed alle attività ludico ricreative </w:t>
      </w:r>
      <w:r w:rsidRPr="000E6F33">
        <w:rPr>
          <w:rFonts w:ascii="Batang" w:eastAsia="Batang" w:hAnsi="Batang"/>
          <w:sz w:val="24"/>
          <w:szCs w:val="24"/>
        </w:rPr>
        <w:t xml:space="preserve">  </w:t>
      </w:r>
    </w:p>
    <w:p w:rsidR="0058119C" w:rsidRPr="000E6F33" w:rsidRDefault="000E6F33" w:rsidP="0012772D">
      <w:pPr>
        <w:ind w:firstLine="8"/>
        <w:jc w:val="both"/>
        <w:rPr>
          <w:rFonts w:ascii="Batang" w:eastAsia="Batang" w:hAnsi="Batang"/>
          <w:i/>
          <w:sz w:val="24"/>
          <w:szCs w:val="24"/>
        </w:rPr>
      </w:pPr>
      <w:r w:rsidRPr="000E6F33">
        <w:rPr>
          <w:rFonts w:ascii="Batang" w:eastAsia="Batang" w:hAnsi="Batang"/>
          <w:i/>
          <w:sz w:val="24"/>
          <w:szCs w:val="24"/>
        </w:rPr>
        <w:t>Ore 20.00 con seguito:</w:t>
      </w:r>
    </w:p>
    <w:p w:rsidR="0058119C" w:rsidRPr="000E6F33" w:rsidRDefault="0058119C" w:rsidP="0012772D">
      <w:pPr>
        <w:ind w:firstLine="8"/>
        <w:jc w:val="both"/>
        <w:rPr>
          <w:rFonts w:ascii="Batang" w:eastAsia="Batang" w:hAnsi="Batang"/>
          <w:i/>
          <w:sz w:val="24"/>
          <w:szCs w:val="24"/>
        </w:rPr>
      </w:pPr>
      <w:r w:rsidRPr="000E6F33">
        <w:rPr>
          <w:rFonts w:ascii="Batang" w:eastAsia="Batang" w:hAnsi="Batang"/>
          <w:i/>
          <w:sz w:val="24"/>
          <w:szCs w:val="24"/>
        </w:rPr>
        <w:t xml:space="preserve">Esibizione </w:t>
      </w:r>
      <w:r w:rsidR="000E6F33" w:rsidRPr="000E6F33">
        <w:rPr>
          <w:rFonts w:ascii="Batang" w:eastAsia="Batang" w:hAnsi="Batang"/>
          <w:i/>
          <w:sz w:val="24"/>
          <w:szCs w:val="24"/>
        </w:rPr>
        <w:t xml:space="preserve">Canora Coro Polifonico </w:t>
      </w:r>
    </w:p>
    <w:p w:rsidR="000E6F33" w:rsidRPr="000E6F33" w:rsidRDefault="000E6F33" w:rsidP="0012772D">
      <w:pPr>
        <w:ind w:firstLine="8"/>
        <w:jc w:val="both"/>
        <w:rPr>
          <w:rFonts w:ascii="Batang" w:eastAsia="Batang" w:hAnsi="Batang"/>
          <w:i/>
          <w:sz w:val="24"/>
          <w:szCs w:val="24"/>
        </w:rPr>
      </w:pPr>
      <w:r w:rsidRPr="000E6F33">
        <w:rPr>
          <w:rFonts w:ascii="Batang" w:eastAsia="Batang" w:hAnsi="Batang"/>
          <w:i/>
          <w:sz w:val="24"/>
          <w:szCs w:val="24"/>
        </w:rPr>
        <w:t>Spettacolo Fanfara Militare</w:t>
      </w:r>
    </w:p>
    <w:p w:rsidR="008873A2" w:rsidRPr="000E6F33" w:rsidRDefault="000E6F33" w:rsidP="0012772D">
      <w:pPr>
        <w:ind w:firstLine="8"/>
        <w:jc w:val="both"/>
        <w:rPr>
          <w:rFonts w:ascii="Batang" w:eastAsia="Batang" w:hAnsi="Batang"/>
          <w:i/>
          <w:sz w:val="24"/>
          <w:szCs w:val="24"/>
        </w:rPr>
      </w:pPr>
      <w:r w:rsidRPr="000E6F33">
        <w:rPr>
          <w:rFonts w:ascii="Batang" w:eastAsia="Batang" w:hAnsi="Batang"/>
          <w:i/>
          <w:sz w:val="24"/>
          <w:szCs w:val="24"/>
        </w:rPr>
        <w:t>Cerimonia di premiazione</w:t>
      </w:r>
    </w:p>
    <w:sectPr w:rsidR="008873A2" w:rsidRPr="000E6F33" w:rsidSect="00846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0"/>
    <w:rsid w:val="00013024"/>
    <w:rsid w:val="000809A9"/>
    <w:rsid w:val="000B2358"/>
    <w:rsid w:val="000E6F33"/>
    <w:rsid w:val="0012772D"/>
    <w:rsid w:val="00140E1A"/>
    <w:rsid w:val="00303C0A"/>
    <w:rsid w:val="003464C1"/>
    <w:rsid w:val="004E5284"/>
    <w:rsid w:val="0054137F"/>
    <w:rsid w:val="0058119C"/>
    <w:rsid w:val="005A362B"/>
    <w:rsid w:val="00650C45"/>
    <w:rsid w:val="00770C73"/>
    <w:rsid w:val="00846B8F"/>
    <w:rsid w:val="008873A2"/>
    <w:rsid w:val="00C07CA0"/>
    <w:rsid w:val="00C36BA9"/>
    <w:rsid w:val="00DF0837"/>
    <w:rsid w:val="00E46320"/>
    <w:rsid w:val="00EE577E"/>
    <w:rsid w:val="00E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seven</cp:lastModifiedBy>
  <cp:revision>2</cp:revision>
  <cp:lastPrinted>2016-05-16T11:59:00Z</cp:lastPrinted>
  <dcterms:created xsi:type="dcterms:W3CDTF">2016-05-17T07:26:00Z</dcterms:created>
  <dcterms:modified xsi:type="dcterms:W3CDTF">2016-05-17T07:26:00Z</dcterms:modified>
</cp:coreProperties>
</file>